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E912" w14:textId="77777777" w:rsidR="00F86E31" w:rsidRPr="003354E8" w:rsidRDefault="00F86E31" w:rsidP="00B80BA8">
      <w:pPr>
        <w:rPr>
          <w:rFonts w:ascii="Arial" w:hAnsi="Arial" w:cs="Arial"/>
        </w:rPr>
      </w:pPr>
    </w:p>
    <w:p w14:paraId="40AC32BA" w14:textId="2F0EAC2C" w:rsidR="00F86E31" w:rsidRPr="00856315" w:rsidRDefault="00856315" w:rsidP="00B80BA8">
      <w:pPr>
        <w:pStyle w:val="Title"/>
        <w:ind w:right="-331"/>
        <w:jc w:val="both"/>
        <w:rPr>
          <w:rFonts w:ascii="Arial" w:hAnsi="Arial" w:cs="Arial"/>
          <w:bCs w:val="0"/>
          <w:sz w:val="20"/>
          <w:szCs w:val="20"/>
        </w:rPr>
      </w:pPr>
      <w:r w:rsidRPr="00E529A8">
        <w:rPr>
          <w:rFonts w:ascii="Arial" w:hAnsi="Arial" w:cs="Arial"/>
          <w:bCs w:val="0"/>
          <w:sz w:val="20"/>
          <w:szCs w:val="20"/>
        </w:rPr>
        <w:t>Date</w:t>
      </w:r>
      <w:r w:rsidRPr="00E529A8">
        <w:rPr>
          <w:rFonts w:ascii="Arial" w:hAnsi="Arial" w:cs="Arial"/>
          <w:bCs w:val="0"/>
          <w:sz w:val="20"/>
          <w:szCs w:val="20"/>
        </w:rPr>
        <w:tab/>
      </w:r>
      <w:r w:rsidRPr="00E529A8">
        <w:rPr>
          <w:rFonts w:ascii="Arial" w:hAnsi="Arial" w:cs="Arial"/>
          <w:bCs w:val="0"/>
          <w:sz w:val="20"/>
          <w:szCs w:val="20"/>
        </w:rPr>
        <w:tab/>
        <w:t>:</w:t>
      </w:r>
    </w:p>
    <w:p w14:paraId="2922E595" w14:textId="77777777" w:rsidR="008A260F" w:rsidRPr="003354E8" w:rsidRDefault="008A260F" w:rsidP="00B80BA8">
      <w:pPr>
        <w:pStyle w:val="Title"/>
        <w:ind w:right="-331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14:paraId="14BF1399" w14:textId="62D4AFFE" w:rsidR="00CF18E4" w:rsidRDefault="00CF18E4" w:rsidP="00B80BA8">
      <w:pPr>
        <w:pStyle w:val="Title"/>
        <w:ind w:right="-33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School’s Details</w:t>
      </w:r>
    </w:p>
    <w:p w14:paraId="3ACE6111" w14:textId="2ED1774A" w:rsidR="00F86E31" w:rsidRDefault="00CF18E4" w:rsidP="00B80BA8">
      <w:pPr>
        <w:pStyle w:val="Title"/>
        <w:ind w:right="-331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</w:t>
      </w:r>
      <w:r w:rsidR="00AE5516"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chool</w:t>
      </w:r>
      <w:r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Name</w:t>
      </w:r>
      <w:r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  <w:t>:</w:t>
      </w:r>
      <w:r w:rsidR="008A260F" w:rsidRPr="00CF18E4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School Address</w:t>
      </w:r>
      <w:r w:rsidRPr="00CF18E4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  <w:t>:</w:t>
      </w:r>
    </w:p>
    <w:p w14:paraId="34DA0F40" w14:textId="14709491" w:rsidR="00CF18E4" w:rsidRDefault="00CF18E4" w:rsidP="00B80BA8">
      <w:pPr>
        <w:pStyle w:val="Title"/>
        <w:ind w:right="-331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</w:p>
    <w:p w14:paraId="3C64FAD4" w14:textId="3E004ABA" w:rsidR="00CF18E4" w:rsidRPr="00CF18E4" w:rsidRDefault="00CF18E4" w:rsidP="00B80BA8">
      <w:pPr>
        <w:pStyle w:val="Title"/>
        <w:ind w:right="-331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ab/>
      </w:r>
    </w:p>
    <w:p w14:paraId="57BC5748" w14:textId="33317F73" w:rsidR="00AE5516" w:rsidRPr="00CF18E4" w:rsidRDefault="00AE5516" w:rsidP="00B80BA8">
      <w:pPr>
        <w:pStyle w:val="Title"/>
        <w:ind w:right="-331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</w:pP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 xml:space="preserve">Attention: </w:t>
      </w:r>
      <w:r w:rsidR="00576670"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 xml:space="preserve">Carlsberg Malaysia </w:t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</w:r>
      <w:r w:rsidR="00686DB1"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ab/>
        <w:t xml:space="preserve">        </w:t>
      </w:r>
      <w:r w:rsidRPr="00CF18E4"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  <w:t xml:space="preserve"> </w:t>
      </w:r>
    </w:p>
    <w:p w14:paraId="1A6E9E26" w14:textId="7A624C71" w:rsidR="008A260F" w:rsidRPr="00893806" w:rsidRDefault="008A260F" w:rsidP="00B80BA8">
      <w:pPr>
        <w:pStyle w:val="Title"/>
        <w:ind w:right="-33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BE7520E" w14:textId="12A8A84D" w:rsidR="00B80BA8" w:rsidRPr="00576670" w:rsidRDefault="00F86E31" w:rsidP="00576670">
      <w:pPr>
        <w:pStyle w:val="Title"/>
        <w:ind w:right="-33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3806">
        <w:rPr>
          <w:rFonts w:ascii="Arial" w:hAnsi="Arial" w:cs="Arial"/>
          <w:sz w:val="20"/>
          <w:szCs w:val="20"/>
        </w:rPr>
        <w:t>RE:</w:t>
      </w:r>
      <w:r w:rsidR="00576670">
        <w:rPr>
          <w:rFonts w:ascii="Arial" w:hAnsi="Arial" w:cs="Arial"/>
          <w:sz w:val="20"/>
          <w:szCs w:val="20"/>
        </w:rPr>
        <w:t xml:space="preserve"> </w:t>
      </w:r>
      <w:r w:rsidR="00576670" w:rsidRPr="00576670">
        <w:rPr>
          <w:rFonts w:ascii="Arial" w:hAnsi="Arial" w:cs="Arial"/>
          <w:b w:val="0"/>
          <w:bCs w:val="0"/>
          <w:sz w:val="20"/>
          <w:szCs w:val="20"/>
        </w:rPr>
        <w:t xml:space="preserve">Application request for </w:t>
      </w:r>
      <w:r w:rsidR="006E080E" w:rsidRPr="00576670">
        <w:rPr>
          <w:rFonts w:ascii="Arial" w:hAnsi="Arial" w:cs="Arial"/>
          <w:b w:val="0"/>
          <w:bCs w:val="0"/>
          <w:sz w:val="20"/>
          <w:szCs w:val="20"/>
        </w:rPr>
        <w:t>Carlsberg Malaysia</w:t>
      </w:r>
      <w:r w:rsidR="00373653" w:rsidRPr="00576670">
        <w:rPr>
          <w:rFonts w:ascii="Arial" w:hAnsi="Arial" w:cs="Arial"/>
          <w:b w:val="0"/>
          <w:bCs w:val="0"/>
          <w:sz w:val="20"/>
          <w:szCs w:val="20"/>
        </w:rPr>
        <w:t>’s</w:t>
      </w:r>
      <w:r w:rsidR="004C2F10" w:rsidRPr="0057667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E080E" w:rsidRPr="00576670">
        <w:rPr>
          <w:rFonts w:ascii="Arial" w:hAnsi="Arial" w:cs="Arial"/>
          <w:b w:val="0"/>
          <w:bCs w:val="0"/>
          <w:sz w:val="20"/>
          <w:szCs w:val="20"/>
        </w:rPr>
        <w:t>“Safer</w:t>
      </w:r>
      <w:r w:rsidR="00487E54" w:rsidRPr="0057667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E080E" w:rsidRPr="00576670">
        <w:rPr>
          <w:rFonts w:ascii="Arial" w:hAnsi="Arial" w:cs="Arial"/>
          <w:b w:val="0"/>
          <w:bCs w:val="0"/>
          <w:sz w:val="20"/>
          <w:szCs w:val="20"/>
        </w:rPr>
        <w:t>Schools</w:t>
      </w:r>
      <w:r w:rsidR="008571BB" w:rsidRPr="00576670">
        <w:rPr>
          <w:rFonts w:ascii="Arial" w:hAnsi="Arial" w:cs="Arial"/>
          <w:b w:val="0"/>
          <w:bCs w:val="0"/>
          <w:sz w:val="20"/>
          <w:szCs w:val="20"/>
        </w:rPr>
        <w:t xml:space="preserve"> 20</w:t>
      </w:r>
      <w:r w:rsidR="0049604A">
        <w:rPr>
          <w:rFonts w:ascii="Arial" w:hAnsi="Arial" w:cs="Arial"/>
          <w:b w:val="0"/>
          <w:bCs w:val="0"/>
          <w:sz w:val="20"/>
          <w:szCs w:val="20"/>
        </w:rPr>
        <w:t>21</w:t>
      </w:r>
      <w:r w:rsidR="006E080E" w:rsidRPr="00576670">
        <w:rPr>
          <w:rFonts w:ascii="Arial" w:hAnsi="Arial" w:cs="Arial"/>
          <w:b w:val="0"/>
          <w:bCs w:val="0"/>
          <w:sz w:val="20"/>
          <w:szCs w:val="20"/>
        </w:rPr>
        <w:t xml:space="preserve">” </w:t>
      </w:r>
      <w:r w:rsidR="00D82FBF" w:rsidRPr="00576670">
        <w:rPr>
          <w:rFonts w:ascii="Arial" w:hAnsi="Arial" w:cs="Arial"/>
          <w:b w:val="0"/>
          <w:bCs w:val="0"/>
          <w:sz w:val="20"/>
          <w:szCs w:val="20"/>
        </w:rPr>
        <w:t>Campaign</w:t>
      </w:r>
      <w:r w:rsidR="00F43F1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76670" w:rsidRPr="00576670">
        <w:rPr>
          <w:rFonts w:ascii="Arial" w:hAnsi="Arial" w:cs="Arial"/>
          <w:b w:val="0"/>
          <w:bCs w:val="0"/>
          <w:sz w:val="20"/>
          <w:szCs w:val="20"/>
        </w:rPr>
        <w:t xml:space="preserve">– </w:t>
      </w:r>
      <w:r w:rsidR="001F7BF1">
        <w:rPr>
          <w:rFonts w:ascii="Arial" w:hAnsi="Arial" w:cs="Arial"/>
          <w:b w:val="0"/>
          <w:bCs w:val="0"/>
          <w:sz w:val="20"/>
          <w:szCs w:val="20"/>
        </w:rPr>
        <w:t>Disinfection Service</w:t>
      </w:r>
    </w:p>
    <w:p w14:paraId="342CB35C" w14:textId="77777777" w:rsidR="00755117" w:rsidRPr="00893806" w:rsidRDefault="00755117" w:rsidP="00755117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79792F26" w14:textId="77777777" w:rsidR="00353063" w:rsidRDefault="00353063" w:rsidP="00EC5EE5">
      <w:pPr>
        <w:spacing w:line="276" w:lineRule="auto"/>
        <w:contextualSpacing/>
        <w:jc w:val="both"/>
        <w:rPr>
          <w:rFonts w:ascii="Arial" w:hAnsi="Arial" w:cs="Arial"/>
        </w:rPr>
      </w:pPr>
    </w:p>
    <w:p w14:paraId="78F0E4D4" w14:textId="458B33A5" w:rsidR="002F6FF7" w:rsidRDefault="002F6FF7" w:rsidP="002F6FF7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 refer to Carlsberg Malaysia’s Safer Schools 2</w:t>
      </w:r>
      <w:r w:rsidR="0049604A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announcement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4C48ED" w14:paraId="1B2E0E3A" w14:textId="77777777" w:rsidTr="002F6FF7">
        <w:tc>
          <w:tcPr>
            <w:tcW w:w="3397" w:type="dxa"/>
          </w:tcPr>
          <w:p w14:paraId="41C0A0B5" w14:textId="4CCF505F" w:rsidR="004C48ED" w:rsidRPr="004C48ED" w:rsidRDefault="004C48ED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C48ED">
              <w:rPr>
                <w:rFonts w:ascii="Arial" w:hAnsi="Arial" w:cs="Arial"/>
                <w:b/>
                <w:bCs/>
              </w:rPr>
              <w:t>Platform</w:t>
            </w:r>
          </w:p>
        </w:tc>
        <w:tc>
          <w:tcPr>
            <w:tcW w:w="4678" w:type="dxa"/>
          </w:tcPr>
          <w:p w14:paraId="15E206DD" w14:textId="28A4977E" w:rsidR="004C48ED" w:rsidRPr="004C48ED" w:rsidRDefault="004C48ED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C48ED">
              <w:rPr>
                <w:rFonts w:ascii="Arial" w:hAnsi="Arial" w:cs="Arial"/>
                <w:b/>
                <w:bCs/>
              </w:rPr>
              <w:t>Please tick:</w:t>
            </w:r>
          </w:p>
        </w:tc>
      </w:tr>
      <w:tr w:rsidR="004C48ED" w14:paraId="3C25098B" w14:textId="77777777" w:rsidTr="002F6FF7">
        <w:tc>
          <w:tcPr>
            <w:tcW w:w="3397" w:type="dxa"/>
          </w:tcPr>
          <w:p w14:paraId="50E4748D" w14:textId="1C148731" w:rsidR="004C48ED" w:rsidRDefault="001B4D50" w:rsidP="002F6FF7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Carlsberg </w:t>
            </w:r>
            <w:r w:rsidR="002F6FF7">
              <w:rPr>
                <w:rFonts w:ascii="Arial" w:hAnsi="Arial" w:cs="Arial"/>
              </w:rPr>
              <w:t xml:space="preserve">Malaysia </w:t>
            </w:r>
            <w:r w:rsidR="004C48ED"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4678" w:type="dxa"/>
          </w:tcPr>
          <w:p w14:paraId="675828E0" w14:textId="77777777" w:rsidR="004C48ED" w:rsidRDefault="004C48ED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C48ED" w14:paraId="4213502D" w14:textId="77777777" w:rsidTr="002F6FF7">
        <w:tc>
          <w:tcPr>
            <w:tcW w:w="3397" w:type="dxa"/>
          </w:tcPr>
          <w:p w14:paraId="73EBF01C" w14:textId="5912FCD7" w:rsidR="004C48ED" w:rsidRDefault="004C48ED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</w:t>
            </w:r>
            <w:r w:rsidR="00505430">
              <w:rPr>
                <w:rFonts w:ascii="Arial" w:hAnsi="Arial" w:cs="Arial"/>
              </w:rPr>
              <w:t xml:space="preserve"> (Print)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3D67617A" w14:textId="77777777" w:rsidR="004C48ED" w:rsidRDefault="004C48ED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05430" w14:paraId="3E724F53" w14:textId="77777777" w:rsidTr="002F6FF7">
        <w:tc>
          <w:tcPr>
            <w:tcW w:w="3397" w:type="dxa"/>
          </w:tcPr>
          <w:p w14:paraId="4638C68B" w14:textId="28E6C06D" w:rsidR="00505430" w:rsidRDefault="003A0920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678" w:type="dxa"/>
          </w:tcPr>
          <w:p w14:paraId="0B25A687" w14:textId="77777777" w:rsidR="00505430" w:rsidRDefault="00505430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B4D50" w14:paraId="4543F95E" w14:textId="77777777" w:rsidTr="002F6FF7">
        <w:tc>
          <w:tcPr>
            <w:tcW w:w="3397" w:type="dxa"/>
          </w:tcPr>
          <w:p w14:paraId="2ADD8F86" w14:textId="3770D0B8" w:rsidR="001B4D50" w:rsidRDefault="003A0920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Station</w:t>
            </w:r>
          </w:p>
        </w:tc>
        <w:tc>
          <w:tcPr>
            <w:tcW w:w="4678" w:type="dxa"/>
          </w:tcPr>
          <w:p w14:paraId="10D7E39F" w14:textId="77777777" w:rsidR="001B4D50" w:rsidRDefault="001B4D50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55747" w14:paraId="5BE1563D" w14:textId="77777777" w:rsidTr="002F6FF7">
        <w:tc>
          <w:tcPr>
            <w:tcW w:w="3397" w:type="dxa"/>
          </w:tcPr>
          <w:p w14:paraId="500F11AB" w14:textId="7EF19037" w:rsidR="00455747" w:rsidRDefault="00455747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Others:</w:t>
            </w:r>
          </w:p>
        </w:tc>
        <w:tc>
          <w:tcPr>
            <w:tcW w:w="4678" w:type="dxa"/>
          </w:tcPr>
          <w:p w14:paraId="6D25BD70" w14:textId="11346E24" w:rsidR="00455747" w:rsidRPr="00570039" w:rsidRDefault="00455747" w:rsidP="00EC5EE5">
            <w:pPr>
              <w:spacing w:line="276" w:lineRule="auto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570039">
              <w:rPr>
                <w:rFonts w:ascii="Arial" w:hAnsi="Arial" w:cs="Arial"/>
                <w:i/>
                <w:iCs/>
              </w:rPr>
              <w:t>Please state:</w:t>
            </w:r>
          </w:p>
        </w:tc>
      </w:tr>
    </w:tbl>
    <w:p w14:paraId="59D01A20" w14:textId="77777777" w:rsidR="004C48ED" w:rsidRDefault="004C48ED" w:rsidP="00EC5EE5">
      <w:pPr>
        <w:spacing w:line="276" w:lineRule="auto"/>
        <w:contextualSpacing/>
        <w:jc w:val="both"/>
        <w:rPr>
          <w:rFonts w:ascii="Arial" w:hAnsi="Arial" w:cs="Arial"/>
        </w:rPr>
      </w:pPr>
    </w:p>
    <w:p w14:paraId="7255A122" w14:textId="77777777" w:rsidR="008720F8" w:rsidRDefault="008720F8" w:rsidP="003A753E">
      <w:pPr>
        <w:spacing w:line="360" w:lineRule="auto"/>
        <w:contextualSpacing/>
        <w:jc w:val="both"/>
        <w:rPr>
          <w:rFonts w:ascii="Arial" w:hAnsi="Arial" w:cs="Arial"/>
        </w:rPr>
      </w:pPr>
    </w:p>
    <w:p w14:paraId="012118B8" w14:textId="286AD734" w:rsidR="00A769E0" w:rsidRDefault="00370384" w:rsidP="003A753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________________________, </w:t>
      </w:r>
      <w:r w:rsidRPr="008A24B0">
        <w:rPr>
          <w:rFonts w:ascii="Arial" w:hAnsi="Arial" w:cs="Arial"/>
          <w:b/>
          <w:bCs/>
        </w:rPr>
        <w:t>President of B</w:t>
      </w:r>
      <w:r>
        <w:rPr>
          <w:rFonts w:ascii="Arial" w:hAnsi="Arial" w:cs="Arial"/>
          <w:b/>
          <w:bCs/>
        </w:rPr>
        <w:t xml:space="preserve">oard </w:t>
      </w:r>
      <w:r w:rsidRPr="008A24B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f </w:t>
      </w:r>
      <w:r w:rsidRPr="008A24B0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overnors (BOG) </w:t>
      </w:r>
      <w:r w:rsidRPr="008A24B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Persatuan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Ibu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Bapa</w:t>
      </w:r>
      <w:proofErr w:type="spellEnd"/>
      <w:r>
        <w:rPr>
          <w:rFonts w:ascii="Arial" w:hAnsi="Arial" w:cs="Arial"/>
          <w:b/>
          <w:bCs/>
        </w:rPr>
        <w:t xml:space="preserve"> dan Guru (</w:t>
      </w:r>
      <w:r w:rsidRPr="008A24B0">
        <w:rPr>
          <w:rFonts w:ascii="Arial" w:hAnsi="Arial" w:cs="Arial"/>
          <w:b/>
          <w:bCs/>
        </w:rPr>
        <w:t>PIBG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</w:t>
      </w:r>
      <w:r w:rsidRPr="00BC1503">
        <w:rPr>
          <w:rFonts w:ascii="Arial" w:hAnsi="Arial" w:cs="Arial"/>
          <w:b/>
          <w:bCs/>
        </w:rPr>
        <w:t>IC Number</w:t>
      </w:r>
      <w:r>
        <w:rPr>
          <w:rFonts w:ascii="Arial" w:hAnsi="Arial" w:cs="Arial"/>
        </w:rPr>
        <w:t xml:space="preserve"> _____________________ represent the</w:t>
      </w:r>
      <w:r w:rsidRPr="008A2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8A24B0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  <w:b/>
          <w:bCs/>
        </w:rPr>
        <w:t>’s</w:t>
      </w:r>
      <w:r>
        <w:rPr>
          <w:rFonts w:ascii="Arial" w:hAnsi="Arial" w:cs="Arial"/>
        </w:rPr>
        <w:t xml:space="preserve"> </w:t>
      </w:r>
      <w:r w:rsidRPr="008A24B0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___________________________, [</w:t>
      </w:r>
      <w:r w:rsidRPr="0059577B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  <w:b/>
          <w:bCs/>
        </w:rPr>
        <w:t>’s</w:t>
      </w:r>
      <w:r w:rsidRPr="0059577B">
        <w:rPr>
          <w:rFonts w:ascii="Arial" w:hAnsi="Arial" w:cs="Arial"/>
          <w:b/>
          <w:bCs/>
        </w:rPr>
        <w:t xml:space="preserve"> Registration Number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_________________ and [</w:t>
      </w:r>
      <w:r w:rsidRPr="0059577B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  <w:b/>
          <w:bCs/>
        </w:rPr>
        <w:t>’s</w:t>
      </w:r>
      <w:r w:rsidRPr="0059577B">
        <w:rPr>
          <w:rFonts w:ascii="Arial" w:hAnsi="Arial" w:cs="Arial"/>
          <w:b/>
          <w:bCs/>
        </w:rPr>
        <w:t xml:space="preserve"> Address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________________________________  (“</w:t>
      </w:r>
      <w:r w:rsidRPr="00937535">
        <w:rPr>
          <w:rFonts w:ascii="Arial" w:hAnsi="Arial" w:cs="Arial"/>
          <w:b/>
          <w:bCs/>
        </w:rPr>
        <w:t>the School</w:t>
      </w:r>
      <w:r>
        <w:rPr>
          <w:rFonts w:ascii="Arial" w:hAnsi="Arial" w:cs="Arial"/>
        </w:rPr>
        <w:t>”)</w:t>
      </w:r>
      <w:r w:rsidR="00A769E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would like to apply for </w:t>
      </w:r>
      <w:r w:rsidR="00A769E0">
        <w:rPr>
          <w:rFonts w:ascii="Arial" w:hAnsi="Arial" w:cs="Arial"/>
        </w:rPr>
        <w:t xml:space="preserve">the Disinfection Service under the </w:t>
      </w:r>
      <w:r>
        <w:rPr>
          <w:rFonts w:ascii="Arial" w:hAnsi="Arial" w:cs="Arial"/>
        </w:rPr>
        <w:t>Carlsberg Malaysia’s Safer Schools 20</w:t>
      </w:r>
      <w:r w:rsidR="003A092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campaign</w:t>
      </w:r>
      <w:r w:rsidR="00A769E0">
        <w:rPr>
          <w:rFonts w:ascii="Arial" w:hAnsi="Arial" w:cs="Arial"/>
        </w:rPr>
        <w:t xml:space="preserve">. </w:t>
      </w:r>
      <w:r w:rsidR="00F34CD9">
        <w:rPr>
          <w:rFonts w:ascii="Arial" w:hAnsi="Arial" w:cs="Arial"/>
        </w:rPr>
        <w:t>As at the date hereof, I confirmed that t</w:t>
      </w:r>
      <w:r w:rsidR="00A769E0">
        <w:rPr>
          <w:rFonts w:ascii="Arial" w:hAnsi="Arial" w:cs="Arial"/>
        </w:rPr>
        <w:t xml:space="preserve">here has been a total number of </w:t>
      </w:r>
      <w:r w:rsidR="00A769E0">
        <w:rPr>
          <w:rFonts w:ascii="Arial" w:hAnsi="Arial" w:cs="Arial"/>
          <w:u w:val="single"/>
        </w:rPr>
        <w:t>[</w:t>
      </w:r>
      <w:r w:rsidR="00A769E0" w:rsidRPr="00937535">
        <w:rPr>
          <w:rFonts w:ascii="Arial" w:hAnsi="Arial" w:cs="Arial"/>
          <w:i/>
          <w:iCs/>
        </w:rPr>
        <w:t>insert number</w:t>
      </w:r>
      <w:r w:rsidR="00A769E0">
        <w:rPr>
          <w:rFonts w:ascii="Arial" w:hAnsi="Arial" w:cs="Arial"/>
          <w:u w:val="single"/>
        </w:rPr>
        <w:t>]</w:t>
      </w:r>
      <w:r w:rsidR="00A769E0">
        <w:rPr>
          <w:rFonts w:ascii="Arial" w:hAnsi="Arial" w:cs="Arial"/>
        </w:rPr>
        <w:t xml:space="preserve"> confirmed COVID 19 cases in the School</w:t>
      </w:r>
      <w:r w:rsidR="00F34CD9">
        <w:rPr>
          <w:rFonts w:ascii="Arial" w:hAnsi="Arial" w:cs="Arial"/>
        </w:rPr>
        <w:t xml:space="preserve">. </w:t>
      </w:r>
      <w:r w:rsidRPr="008A24B0">
        <w:rPr>
          <w:rFonts w:ascii="Arial" w:hAnsi="Arial" w:cs="Arial"/>
        </w:rPr>
        <w:t xml:space="preserve"> </w:t>
      </w:r>
    </w:p>
    <w:p w14:paraId="2CF7BFC8" w14:textId="77777777" w:rsidR="00A769E0" w:rsidRDefault="00A769E0" w:rsidP="003A753E">
      <w:pPr>
        <w:spacing w:line="360" w:lineRule="auto"/>
        <w:contextualSpacing/>
        <w:jc w:val="both"/>
        <w:rPr>
          <w:rFonts w:ascii="Arial" w:hAnsi="Arial" w:cs="Arial"/>
        </w:rPr>
      </w:pPr>
    </w:p>
    <w:p w14:paraId="7A2F0CB2" w14:textId="2C683FF3" w:rsidR="00353063" w:rsidRPr="00893806" w:rsidRDefault="00A769E0" w:rsidP="003A753E">
      <w:pPr>
        <w:spacing w:line="360" w:lineRule="auto"/>
        <w:contextualSpacing/>
        <w:jc w:val="both"/>
        <w:rPr>
          <w:rFonts w:ascii="Arial" w:hAnsi="Arial" w:cs="Arial"/>
        </w:rPr>
      </w:pPr>
      <w:bookmarkStart w:id="0" w:name="_Hlk79871891"/>
      <w:r>
        <w:rPr>
          <w:rFonts w:ascii="Arial" w:hAnsi="Arial" w:cs="Arial"/>
        </w:rPr>
        <w:t xml:space="preserve">I hereby acknowledge that I have read and </w:t>
      </w:r>
      <w:r w:rsidR="00370384" w:rsidRPr="008A24B0">
        <w:rPr>
          <w:rFonts w:ascii="Arial" w:hAnsi="Arial" w:cs="Arial"/>
        </w:rPr>
        <w:t>agree to the</w:t>
      </w:r>
      <w:r>
        <w:rPr>
          <w:rFonts w:ascii="Arial" w:hAnsi="Arial" w:cs="Arial"/>
        </w:rPr>
        <w:t xml:space="preserve"> General Terms and Conditions of the </w:t>
      </w:r>
      <w:r w:rsidRPr="00576670">
        <w:rPr>
          <w:rFonts w:ascii="Arial" w:hAnsi="Arial" w:cs="Arial"/>
        </w:rPr>
        <w:t>Safer Schools 20</w:t>
      </w:r>
      <w:r>
        <w:rPr>
          <w:rFonts w:ascii="Arial" w:hAnsi="Arial" w:cs="Arial"/>
        </w:rPr>
        <w:t>21</w:t>
      </w:r>
      <w:r w:rsidRPr="00576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campaign</w:t>
      </w:r>
      <w:r w:rsidR="00370384" w:rsidRPr="008A2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Additional T</w:t>
      </w:r>
      <w:r w:rsidR="00370384" w:rsidRPr="008A24B0">
        <w:rPr>
          <w:rFonts w:ascii="Arial" w:hAnsi="Arial" w:cs="Arial"/>
        </w:rPr>
        <w:t>erms</w:t>
      </w:r>
      <w:r>
        <w:rPr>
          <w:rFonts w:ascii="Arial" w:hAnsi="Arial" w:cs="Arial"/>
        </w:rPr>
        <w:t xml:space="preserve"> set out </w:t>
      </w:r>
      <w:r w:rsidR="00370384">
        <w:rPr>
          <w:rFonts w:ascii="Arial" w:hAnsi="Arial" w:cs="Arial"/>
        </w:rPr>
        <w:t>in Appendix A</w:t>
      </w:r>
      <w:r>
        <w:rPr>
          <w:rFonts w:ascii="Arial" w:hAnsi="Arial" w:cs="Arial"/>
        </w:rPr>
        <w:t xml:space="preserve"> of this letter.</w:t>
      </w:r>
      <w:r w:rsidR="007C077E">
        <w:rPr>
          <w:rFonts w:ascii="Arial" w:hAnsi="Arial" w:cs="Arial"/>
        </w:rPr>
        <w:t xml:space="preserve"> </w:t>
      </w:r>
      <w:bookmarkEnd w:id="0"/>
    </w:p>
    <w:p w14:paraId="0782286C" w14:textId="77777777" w:rsidR="003A753E" w:rsidRDefault="003A753E" w:rsidP="003A753E">
      <w:pPr>
        <w:spacing w:line="360" w:lineRule="auto"/>
        <w:rPr>
          <w:rFonts w:ascii="Arial" w:hAnsi="Arial" w:cs="Arial"/>
        </w:rPr>
      </w:pPr>
    </w:p>
    <w:p w14:paraId="4D9A8723" w14:textId="1D552AA6" w:rsidR="00370384" w:rsidRDefault="00370384" w:rsidP="003703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34CD9">
        <w:rPr>
          <w:rFonts w:ascii="Arial" w:hAnsi="Arial" w:cs="Arial"/>
        </w:rPr>
        <w:t xml:space="preserve">further </w:t>
      </w:r>
      <w:r w:rsidR="00A769E0">
        <w:rPr>
          <w:rFonts w:ascii="Arial" w:hAnsi="Arial" w:cs="Arial"/>
        </w:rPr>
        <w:t xml:space="preserve">acknowledge and understand </w:t>
      </w:r>
      <w:r>
        <w:rPr>
          <w:rFonts w:ascii="Arial" w:hAnsi="Arial" w:cs="Arial"/>
        </w:rPr>
        <w:t xml:space="preserve">that Carlsberg Malaysia </w:t>
      </w:r>
      <w:r w:rsidR="00A769E0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the sole discretion in the selection process and </w:t>
      </w:r>
      <w:r w:rsidR="002C15D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making the final decision on selecting the Beneficiary School</w:t>
      </w:r>
      <w:r w:rsidR="00A769E0">
        <w:rPr>
          <w:rFonts w:ascii="Arial" w:hAnsi="Arial" w:cs="Arial"/>
        </w:rPr>
        <w:t xml:space="preserve"> for the campaign</w:t>
      </w:r>
      <w:r>
        <w:rPr>
          <w:rFonts w:ascii="Arial" w:hAnsi="Arial" w:cs="Arial"/>
        </w:rPr>
        <w:t>.</w:t>
      </w:r>
      <w:r w:rsidR="008F2199" w:rsidDel="008F2199">
        <w:rPr>
          <w:rFonts w:ascii="Arial" w:hAnsi="Arial" w:cs="Arial"/>
        </w:rPr>
        <w:t xml:space="preserve"> </w:t>
      </w:r>
    </w:p>
    <w:p w14:paraId="6979EB3C" w14:textId="77777777" w:rsidR="003A753E" w:rsidRDefault="003A753E" w:rsidP="003A753E">
      <w:pPr>
        <w:spacing w:line="360" w:lineRule="auto"/>
        <w:rPr>
          <w:rFonts w:ascii="Arial" w:hAnsi="Arial" w:cs="Arial"/>
        </w:rPr>
      </w:pPr>
    </w:p>
    <w:p w14:paraId="352C162F" w14:textId="66085A37" w:rsidR="00B447B4" w:rsidRPr="006C3F21" w:rsidRDefault="00EF5238" w:rsidP="003A753E">
      <w:pPr>
        <w:spacing w:line="360" w:lineRule="auto"/>
        <w:rPr>
          <w:rFonts w:ascii="Arial" w:hAnsi="Arial" w:cs="Arial"/>
        </w:rPr>
      </w:pPr>
      <w:r w:rsidRPr="00893806">
        <w:rPr>
          <w:rFonts w:ascii="Arial" w:hAnsi="Arial" w:cs="Arial"/>
        </w:rPr>
        <w:t>Yours faithfully,</w:t>
      </w:r>
    </w:p>
    <w:p w14:paraId="365E69B9" w14:textId="77777777" w:rsidR="00B97CF1" w:rsidRPr="003354E8" w:rsidRDefault="00B97CF1" w:rsidP="00EF5238">
      <w:pPr>
        <w:jc w:val="both"/>
        <w:rPr>
          <w:rFonts w:ascii="Arial" w:hAnsi="Arial" w:cs="Arial"/>
        </w:rPr>
      </w:pPr>
    </w:p>
    <w:p w14:paraId="1C148D6F" w14:textId="4E0AF33D" w:rsidR="00A36141" w:rsidRDefault="00EF5238" w:rsidP="00C265F2">
      <w:pPr>
        <w:jc w:val="both"/>
        <w:rPr>
          <w:rFonts w:ascii="Arial" w:hAnsi="Arial" w:cs="Arial"/>
        </w:rPr>
      </w:pPr>
      <w:r w:rsidRPr="003354E8">
        <w:rPr>
          <w:rFonts w:ascii="Arial" w:hAnsi="Arial" w:cs="Arial"/>
        </w:rPr>
        <w:t>……………………..………..</w:t>
      </w:r>
    </w:p>
    <w:p w14:paraId="38889E70" w14:textId="7B15A926" w:rsidR="009B1F20" w:rsidRPr="008125EE" w:rsidRDefault="009B1F20" w:rsidP="008125EE">
      <w:pPr>
        <w:spacing w:line="360" w:lineRule="auto"/>
        <w:jc w:val="both"/>
        <w:rPr>
          <w:rFonts w:ascii="Arial" w:hAnsi="Arial" w:cs="Arial"/>
          <w:b/>
          <w:bCs/>
        </w:rPr>
      </w:pPr>
      <w:r w:rsidRPr="008125EE">
        <w:rPr>
          <w:rFonts w:ascii="Arial" w:hAnsi="Arial" w:cs="Arial"/>
          <w:b/>
          <w:bCs/>
        </w:rPr>
        <w:t>Name</w:t>
      </w:r>
      <w:r w:rsidR="00A36141" w:rsidRPr="008125EE">
        <w:rPr>
          <w:rFonts w:ascii="Arial" w:hAnsi="Arial" w:cs="Arial"/>
          <w:b/>
          <w:bCs/>
        </w:rPr>
        <w:tab/>
      </w:r>
      <w:r w:rsidR="00A36141" w:rsidRPr="008125EE">
        <w:rPr>
          <w:rFonts w:ascii="Arial" w:hAnsi="Arial" w:cs="Arial"/>
          <w:b/>
          <w:bCs/>
        </w:rPr>
        <w:tab/>
      </w:r>
      <w:r w:rsidRPr="008125EE">
        <w:rPr>
          <w:rFonts w:ascii="Arial" w:hAnsi="Arial" w:cs="Arial"/>
          <w:b/>
          <w:bCs/>
        </w:rPr>
        <w:t>:</w:t>
      </w:r>
    </w:p>
    <w:p w14:paraId="6C330766" w14:textId="09072300" w:rsidR="009B1F20" w:rsidRPr="008125EE" w:rsidRDefault="009B1F20" w:rsidP="008125EE">
      <w:pPr>
        <w:spacing w:line="360" w:lineRule="auto"/>
        <w:jc w:val="both"/>
        <w:rPr>
          <w:rFonts w:ascii="Arial" w:hAnsi="Arial" w:cs="Arial"/>
          <w:b/>
          <w:bCs/>
        </w:rPr>
      </w:pPr>
      <w:r w:rsidRPr="008125EE">
        <w:rPr>
          <w:rFonts w:ascii="Arial" w:hAnsi="Arial" w:cs="Arial"/>
          <w:b/>
          <w:bCs/>
        </w:rPr>
        <w:t>Designation</w:t>
      </w:r>
      <w:r w:rsidR="00A36141" w:rsidRPr="008125EE">
        <w:rPr>
          <w:rFonts w:ascii="Arial" w:hAnsi="Arial" w:cs="Arial"/>
          <w:b/>
          <w:bCs/>
        </w:rPr>
        <w:tab/>
      </w:r>
      <w:r w:rsidRPr="008125EE">
        <w:rPr>
          <w:rFonts w:ascii="Arial" w:hAnsi="Arial" w:cs="Arial"/>
          <w:b/>
          <w:bCs/>
        </w:rPr>
        <w:t xml:space="preserve">: </w:t>
      </w:r>
    </w:p>
    <w:p w14:paraId="7CAFD6A7" w14:textId="48E525D2" w:rsidR="00EF5238" w:rsidRPr="008125EE" w:rsidRDefault="00EF5238" w:rsidP="008125EE">
      <w:pPr>
        <w:spacing w:line="360" w:lineRule="auto"/>
        <w:jc w:val="both"/>
        <w:rPr>
          <w:rFonts w:ascii="Arial" w:hAnsi="Arial" w:cs="Arial"/>
          <w:b/>
          <w:bCs/>
        </w:rPr>
      </w:pPr>
      <w:r w:rsidRPr="008125EE">
        <w:rPr>
          <w:rFonts w:ascii="Arial" w:hAnsi="Arial" w:cs="Arial"/>
          <w:b/>
          <w:bCs/>
        </w:rPr>
        <w:t>Date</w:t>
      </w:r>
      <w:r w:rsidR="00A36141" w:rsidRPr="008125EE">
        <w:rPr>
          <w:rFonts w:ascii="Arial" w:hAnsi="Arial" w:cs="Arial"/>
          <w:b/>
          <w:bCs/>
        </w:rPr>
        <w:tab/>
      </w:r>
      <w:r w:rsidR="00A36141" w:rsidRPr="008125EE">
        <w:rPr>
          <w:rFonts w:ascii="Arial" w:hAnsi="Arial" w:cs="Arial"/>
          <w:b/>
          <w:bCs/>
        </w:rPr>
        <w:tab/>
      </w:r>
      <w:r w:rsidRPr="008125EE">
        <w:rPr>
          <w:rFonts w:ascii="Arial" w:hAnsi="Arial" w:cs="Arial"/>
          <w:b/>
          <w:bCs/>
        </w:rPr>
        <w:t>:</w:t>
      </w:r>
    </w:p>
    <w:p w14:paraId="0B501EC5" w14:textId="2C709BFE" w:rsidR="00E23638" w:rsidRPr="00F43F18" w:rsidRDefault="00A36141" w:rsidP="00F43F18">
      <w:pPr>
        <w:spacing w:line="360" w:lineRule="auto"/>
        <w:jc w:val="both"/>
        <w:rPr>
          <w:rFonts w:ascii="Arial" w:hAnsi="Arial" w:cs="Arial"/>
          <w:b/>
          <w:bCs/>
        </w:rPr>
      </w:pPr>
      <w:r w:rsidRPr="008125EE">
        <w:rPr>
          <w:rFonts w:ascii="Arial" w:hAnsi="Arial" w:cs="Arial"/>
          <w:b/>
          <w:bCs/>
        </w:rPr>
        <w:t>Chop S</w:t>
      </w:r>
      <w:r w:rsidR="00B97CF1" w:rsidRPr="008125EE">
        <w:rPr>
          <w:rFonts w:ascii="Arial" w:hAnsi="Arial" w:cs="Arial"/>
          <w:b/>
          <w:bCs/>
        </w:rPr>
        <w:t>tamp</w:t>
      </w:r>
      <w:r w:rsidRPr="008125EE">
        <w:rPr>
          <w:rFonts w:ascii="Arial" w:hAnsi="Arial" w:cs="Arial"/>
          <w:b/>
          <w:bCs/>
        </w:rPr>
        <w:tab/>
        <w:t>:</w:t>
      </w:r>
      <w:r w:rsidRPr="008125EE">
        <w:rPr>
          <w:rFonts w:ascii="Arial" w:hAnsi="Arial" w:cs="Arial"/>
          <w:b/>
          <w:bCs/>
        </w:rPr>
        <w:tab/>
      </w:r>
      <w:bookmarkStart w:id="1" w:name="_GoBack"/>
      <w:bookmarkEnd w:id="1"/>
    </w:p>
    <w:p w14:paraId="3AE2967C" w14:textId="5A1378B5" w:rsidR="00F72B00" w:rsidRDefault="00F72B00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bCs/>
          <w:color w:val="000000" w:themeColor="text1"/>
        </w:rPr>
      </w:pPr>
    </w:p>
    <w:p w14:paraId="285DC098" w14:textId="473E44CF" w:rsidR="00686DB1" w:rsidRPr="003354E8" w:rsidRDefault="00686DB1" w:rsidP="002720E4">
      <w:pPr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 w:rsidRPr="003354E8">
        <w:rPr>
          <w:rFonts w:ascii="Arial" w:eastAsiaTheme="minorHAnsi" w:hAnsi="Arial" w:cs="Arial"/>
          <w:b/>
          <w:bCs/>
          <w:color w:val="000000" w:themeColor="text1"/>
        </w:rPr>
        <w:t>Appendix A</w:t>
      </w:r>
    </w:p>
    <w:p w14:paraId="0A6BB8C2" w14:textId="77777777" w:rsidR="00686DB1" w:rsidRPr="003354E8" w:rsidRDefault="00686DB1" w:rsidP="002720E4">
      <w:pPr>
        <w:jc w:val="center"/>
        <w:rPr>
          <w:rFonts w:ascii="Arial" w:eastAsiaTheme="minorHAnsi" w:hAnsi="Arial" w:cs="Arial"/>
          <w:b/>
          <w:bCs/>
          <w:color w:val="000000" w:themeColor="text1"/>
        </w:rPr>
      </w:pPr>
    </w:p>
    <w:p w14:paraId="1BB93513" w14:textId="4A076561" w:rsidR="00E23638" w:rsidRPr="003354E8" w:rsidRDefault="00A769E0" w:rsidP="002720E4">
      <w:pPr>
        <w:jc w:val="center"/>
        <w:rPr>
          <w:rFonts w:ascii="Arial" w:eastAsiaTheme="minorHAnsi" w:hAnsi="Arial" w:cs="Arial"/>
          <w:b/>
          <w:bCs/>
          <w:color w:val="000000" w:themeColor="text1"/>
          <w:u w:val="single"/>
        </w:rPr>
      </w:pPr>
      <w:r>
        <w:rPr>
          <w:rFonts w:ascii="Arial" w:eastAsiaTheme="minorHAnsi" w:hAnsi="Arial" w:cs="Arial"/>
          <w:b/>
          <w:bCs/>
          <w:color w:val="000000" w:themeColor="text1"/>
          <w:u w:val="single"/>
        </w:rPr>
        <w:t xml:space="preserve">Additional </w:t>
      </w:r>
      <w:r w:rsidR="002C15D9">
        <w:rPr>
          <w:rFonts w:ascii="Arial" w:eastAsiaTheme="minorHAnsi" w:hAnsi="Arial" w:cs="Arial"/>
          <w:b/>
          <w:bCs/>
          <w:color w:val="000000" w:themeColor="text1"/>
          <w:u w:val="single"/>
        </w:rPr>
        <w:t xml:space="preserve">Terms </w:t>
      </w:r>
      <w:r w:rsidR="002720E4" w:rsidRPr="003354E8">
        <w:rPr>
          <w:rFonts w:ascii="Arial" w:eastAsiaTheme="minorHAnsi" w:hAnsi="Arial" w:cs="Arial"/>
          <w:b/>
          <w:bCs/>
          <w:color w:val="000000" w:themeColor="text1"/>
          <w:u w:val="single"/>
        </w:rPr>
        <w:t>by Carlsberg</w:t>
      </w:r>
      <w:r w:rsidR="005E4D26" w:rsidRPr="003354E8">
        <w:rPr>
          <w:rFonts w:ascii="Arial" w:eastAsiaTheme="minorHAnsi" w:hAnsi="Arial" w:cs="Arial"/>
          <w:b/>
          <w:bCs/>
          <w:color w:val="000000" w:themeColor="text1"/>
          <w:u w:val="single"/>
        </w:rPr>
        <w:t xml:space="preserve"> Malaysia</w:t>
      </w:r>
      <w:r w:rsidR="002720E4" w:rsidRPr="003354E8">
        <w:rPr>
          <w:rFonts w:ascii="Arial" w:eastAsiaTheme="minorHAnsi" w:hAnsi="Arial" w:cs="Arial"/>
          <w:b/>
          <w:bCs/>
          <w:color w:val="000000" w:themeColor="text1"/>
          <w:u w:val="single"/>
        </w:rPr>
        <w:t xml:space="preserve"> </w:t>
      </w:r>
    </w:p>
    <w:p w14:paraId="248B68EC" w14:textId="1344E367" w:rsidR="002720E4" w:rsidRPr="003354E8" w:rsidRDefault="002720E4" w:rsidP="00B80BA8">
      <w:pPr>
        <w:rPr>
          <w:rFonts w:ascii="Arial" w:eastAsiaTheme="minorHAnsi" w:hAnsi="Arial" w:cs="Arial"/>
          <w:color w:val="000000" w:themeColor="text1"/>
        </w:rPr>
      </w:pPr>
    </w:p>
    <w:p w14:paraId="2E091D3E" w14:textId="51AEFC00" w:rsidR="006A3A7C" w:rsidRPr="00937535" w:rsidRDefault="002720E4" w:rsidP="00FD3727">
      <w:pPr>
        <w:pStyle w:val="ListParagraph"/>
        <w:numPr>
          <w:ilvl w:val="0"/>
          <w:numId w:val="22"/>
        </w:numPr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bookmarkStart w:id="2" w:name="_Hlk71209555"/>
      <w:r w:rsidRPr="003354E8">
        <w:rPr>
          <w:rFonts w:ascii="Arial" w:hAnsi="Arial" w:cs="Arial"/>
          <w:sz w:val="20"/>
          <w:szCs w:val="20"/>
        </w:rPr>
        <w:t xml:space="preserve">The </w:t>
      </w:r>
      <w:r w:rsidR="00D82FBF" w:rsidRPr="003354E8">
        <w:rPr>
          <w:rFonts w:ascii="Arial" w:hAnsi="Arial" w:cs="Arial"/>
          <w:sz w:val="20"/>
          <w:szCs w:val="20"/>
        </w:rPr>
        <w:t>S</w:t>
      </w:r>
      <w:r w:rsidRPr="003354E8">
        <w:rPr>
          <w:rFonts w:ascii="Arial" w:hAnsi="Arial" w:cs="Arial"/>
          <w:sz w:val="20"/>
          <w:szCs w:val="20"/>
        </w:rPr>
        <w:t xml:space="preserve">chool </w:t>
      </w:r>
      <w:r w:rsidR="006A3A7C">
        <w:rPr>
          <w:rFonts w:ascii="Arial" w:hAnsi="Arial" w:cs="Arial"/>
          <w:sz w:val="20"/>
          <w:szCs w:val="20"/>
        </w:rPr>
        <w:t xml:space="preserve">hereby </w:t>
      </w:r>
      <w:r w:rsidRPr="003354E8">
        <w:rPr>
          <w:rFonts w:ascii="Arial" w:hAnsi="Arial" w:cs="Arial"/>
          <w:sz w:val="20"/>
          <w:szCs w:val="20"/>
        </w:rPr>
        <w:t>agree</w:t>
      </w:r>
      <w:r w:rsidR="006A3A7C">
        <w:rPr>
          <w:rFonts w:ascii="Arial" w:hAnsi="Arial" w:cs="Arial"/>
          <w:sz w:val="20"/>
          <w:szCs w:val="20"/>
        </w:rPr>
        <w:t>s</w:t>
      </w:r>
      <w:r w:rsidRPr="003354E8">
        <w:rPr>
          <w:rFonts w:ascii="Arial" w:hAnsi="Arial" w:cs="Arial"/>
          <w:sz w:val="20"/>
          <w:szCs w:val="20"/>
        </w:rPr>
        <w:t xml:space="preserve"> </w:t>
      </w:r>
      <w:r w:rsidR="006A3A7C">
        <w:rPr>
          <w:rFonts w:ascii="Arial" w:hAnsi="Arial" w:cs="Arial"/>
          <w:sz w:val="20"/>
          <w:szCs w:val="20"/>
        </w:rPr>
        <w:t xml:space="preserve">to allow and permit </w:t>
      </w:r>
      <w:r w:rsidR="00B447B4" w:rsidRPr="003354E8">
        <w:rPr>
          <w:rFonts w:ascii="Arial" w:hAnsi="Arial" w:cs="Arial"/>
          <w:sz w:val="20"/>
          <w:szCs w:val="20"/>
        </w:rPr>
        <w:t xml:space="preserve">Carlsberg </w:t>
      </w:r>
      <w:r w:rsidR="00210F7F" w:rsidRPr="003354E8">
        <w:rPr>
          <w:rFonts w:ascii="Arial" w:hAnsi="Arial" w:cs="Arial"/>
          <w:sz w:val="20"/>
          <w:szCs w:val="20"/>
        </w:rPr>
        <w:t xml:space="preserve">Malaysia </w:t>
      </w:r>
      <w:r w:rsidR="00B447B4" w:rsidRPr="003354E8">
        <w:rPr>
          <w:rFonts w:ascii="Arial" w:hAnsi="Arial" w:cs="Arial"/>
          <w:sz w:val="20"/>
          <w:szCs w:val="20"/>
        </w:rPr>
        <w:t xml:space="preserve">and </w:t>
      </w:r>
      <w:r w:rsidR="00210F7F" w:rsidRPr="003354E8">
        <w:rPr>
          <w:rFonts w:ascii="Arial" w:hAnsi="Arial" w:cs="Arial"/>
          <w:sz w:val="20"/>
          <w:szCs w:val="20"/>
        </w:rPr>
        <w:t xml:space="preserve">its </w:t>
      </w:r>
      <w:r w:rsidRPr="003354E8">
        <w:rPr>
          <w:rFonts w:ascii="Arial" w:hAnsi="Arial" w:cs="Arial"/>
          <w:sz w:val="20"/>
          <w:szCs w:val="20"/>
        </w:rPr>
        <w:t xml:space="preserve">appointed </w:t>
      </w:r>
      <w:r w:rsidR="006A3A7C">
        <w:rPr>
          <w:rFonts w:ascii="Arial" w:hAnsi="Arial" w:cs="Arial"/>
          <w:sz w:val="20"/>
          <w:szCs w:val="20"/>
        </w:rPr>
        <w:t>p</w:t>
      </w:r>
      <w:r w:rsidRPr="003354E8">
        <w:rPr>
          <w:rFonts w:ascii="Arial" w:hAnsi="Arial" w:cs="Arial"/>
          <w:sz w:val="20"/>
          <w:szCs w:val="20"/>
        </w:rPr>
        <w:t>artner</w:t>
      </w:r>
      <w:r w:rsidR="003706CA" w:rsidRPr="003354E8">
        <w:rPr>
          <w:rFonts w:ascii="Arial" w:hAnsi="Arial" w:cs="Arial"/>
          <w:sz w:val="20"/>
          <w:szCs w:val="20"/>
        </w:rPr>
        <w:t xml:space="preserve"> and</w:t>
      </w:r>
      <w:r w:rsidR="006A3A7C">
        <w:rPr>
          <w:rFonts w:ascii="Arial" w:hAnsi="Arial" w:cs="Arial"/>
          <w:sz w:val="20"/>
          <w:szCs w:val="20"/>
        </w:rPr>
        <w:t>/or</w:t>
      </w:r>
      <w:r w:rsidRPr="003354E8">
        <w:rPr>
          <w:rFonts w:ascii="Arial" w:hAnsi="Arial" w:cs="Arial"/>
          <w:sz w:val="20"/>
          <w:szCs w:val="20"/>
        </w:rPr>
        <w:t xml:space="preserve"> </w:t>
      </w:r>
      <w:r w:rsidR="006A3A7C">
        <w:rPr>
          <w:rFonts w:ascii="Arial" w:hAnsi="Arial" w:cs="Arial"/>
          <w:sz w:val="20"/>
          <w:szCs w:val="20"/>
        </w:rPr>
        <w:t>m</w:t>
      </w:r>
      <w:r w:rsidRPr="003354E8">
        <w:rPr>
          <w:rFonts w:ascii="Arial" w:hAnsi="Arial" w:cs="Arial"/>
          <w:sz w:val="20"/>
          <w:szCs w:val="20"/>
        </w:rPr>
        <w:t xml:space="preserve">edia </w:t>
      </w:r>
      <w:r w:rsidR="006A3A7C">
        <w:rPr>
          <w:rFonts w:ascii="Arial" w:hAnsi="Arial" w:cs="Arial"/>
          <w:sz w:val="20"/>
          <w:szCs w:val="20"/>
        </w:rPr>
        <w:t xml:space="preserve">agency to </w:t>
      </w:r>
      <w:r w:rsidR="003706CA" w:rsidRPr="003354E8">
        <w:rPr>
          <w:rFonts w:ascii="Arial" w:hAnsi="Arial" w:cs="Arial"/>
          <w:sz w:val="20"/>
          <w:szCs w:val="20"/>
        </w:rPr>
        <w:t>take</w:t>
      </w:r>
      <w:r w:rsidRPr="003354E8">
        <w:rPr>
          <w:rFonts w:ascii="Arial" w:hAnsi="Arial" w:cs="Arial"/>
          <w:sz w:val="20"/>
          <w:szCs w:val="20"/>
        </w:rPr>
        <w:t xml:space="preserve"> photographs or film footage</w:t>
      </w:r>
      <w:r w:rsidR="006A3A7C">
        <w:rPr>
          <w:rFonts w:ascii="Arial" w:hAnsi="Arial" w:cs="Arial"/>
          <w:sz w:val="20"/>
          <w:szCs w:val="20"/>
        </w:rPr>
        <w:t>s</w:t>
      </w:r>
      <w:r w:rsidRPr="003354E8">
        <w:rPr>
          <w:rFonts w:ascii="Arial" w:hAnsi="Arial" w:cs="Arial"/>
          <w:sz w:val="20"/>
          <w:szCs w:val="20"/>
        </w:rPr>
        <w:t xml:space="preserve"> of </w:t>
      </w:r>
      <w:r w:rsidR="00C44614" w:rsidRPr="003354E8">
        <w:rPr>
          <w:rFonts w:ascii="Arial" w:hAnsi="Arial" w:cs="Arial"/>
          <w:sz w:val="20"/>
          <w:szCs w:val="20"/>
        </w:rPr>
        <w:t>full saniti</w:t>
      </w:r>
      <w:r w:rsidR="009F0A8D" w:rsidRPr="003354E8">
        <w:rPr>
          <w:rFonts w:ascii="Arial" w:hAnsi="Arial" w:cs="Arial"/>
          <w:sz w:val="20"/>
          <w:szCs w:val="20"/>
        </w:rPr>
        <w:t>s</w:t>
      </w:r>
      <w:r w:rsidR="00C44614" w:rsidRPr="003354E8">
        <w:rPr>
          <w:rFonts w:ascii="Arial" w:hAnsi="Arial" w:cs="Arial"/>
          <w:sz w:val="20"/>
          <w:szCs w:val="20"/>
        </w:rPr>
        <w:t xml:space="preserve">ation and disinfection services around the </w:t>
      </w:r>
      <w:r w:rsidR="009E1794">
        <w:rPr>
          <w:rFonts w:ascii="Arial" w:hAnsi="Arial" w:cs="Arial"/>
          <w:sz w:val="20"/>
          <w:szCs w:val="20"/>
        </w:rPr>
        <w:t>S</w:t>
      </w:r>
      <w:r w:rsidR="00C44614" w:rsidRPr="003354E8">
        <w:rPr>
          <w:rFonts w:ascii="Arial" w:hAnsi="Arial" w:cs="Arial"/>
          <w:sz w:val="20"/>
          <w:szCs w:val="20"/>
        </w:rPr>
        <w:t>chool</w:t>
      </w:r>
      <w:r w:rsidR="009E1794">
        <w:rPr>
          <w:rFonts w:ascii="Arial" w:hAnsi="Arial" w:cs="Arial"/>
          <w:sz w:val="20"/>
          <w:szCs w:val="20"/>
        </w:rPr>
        <w:t>’s</w:t>
      </w:r>
      <w:r w:rsidR="00C44614" w:rsidRPr="003354E8">
        <w:rPr>
          <w:rFonts w:ascii="Arial" w:hAnsi="Arial" w:cs="Arial"/>
          <w:sz w:val="20"/>
          <w:szCs w:val="20"/>
        </w:rPr>
        <w:t xml:space="preserve"> compound</w:t>
      </w:r>
      <w:r w:rsidR="006A3A7C">
        <w:rPr>
          <w:rFonts w:ascii="Arial" w:hAnsi="Arial" w:cs="Arial"/>
          <w:sz w:val="20"/>
          <w:szCs w:val="20"/>
        </w:rPr>
        <w:t xml:space="preserve">. </w:t>
      </w:r>
    </w:p>
    <w:p w14:paraId="39A4ED48" w14:textId="77777777" w:rsidR="006A3A7C" w:rsidRDefault="006A3A7C" w:rsidP="006A3A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D13D970" w14:textId="1ABE54AF" w:rsidR="005D3BF2" w:rsidRDefault="006A3A7C" w:rsidP="00B34560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The School acknowledges that</w:t>
      </w:r>
      <w:r w:rsidR="00C44614" w:rsidRPr="003354E8">
        <w:rPr>
          <w:rFonts w:ascii="Arial" w:hAnsi="Arial" w:cs="Arial"/>
          <w:sz w:val="20"/>
          <w:szCs w:val="20"/>
        </w:rPr>
        <w:t xml:space="preserve"> these </w:t>
      </w:r>
      <w:r>
        <w:rPr>
          <w:rFonts w:ascii="Arial" w:hAnsi="Arial" w:cs="Arial"/>
          <w:sz w:val="20"/>
          <w:szCs w:val="20"/>
        </w:rPr>
        <w:t xml:space="preserve">videos, photographs and/or </w:t>
      </w:r>
      <w:r w:rsidR="00C44614" w:rsidRPr="003354E8">
        <w:rPr>
          <w:rFonts w:ascii="Arial" w:hAnsi="Arial" w:cs="Arial"/>
          <w:sz w:val="20"/>
          <w:szCs w:val="20"/>
        </w:rPr>
        <w:t xml:space="preserve">images </w:t>
      </w:r>
      <w:r w:rsidR="002720E4" w:rsidRPr="003354E8">
        <w:rPr>
          <w:rFonts w:ascii="Arial" w:hAnsi="Arial" w:cs="Arial"/>
          <w:sz w:val="20"/>
          <w:szCs w:val="20"/>
        </w:rPr>
        <w:t xml:space="preserve">may appear </w:t>
      </w:r>
      <w:r w:rsidR="00B447B4" w:rsidRPr="003354E8">
        <w:rPr>
          <w:rFonts w:ascii="Arial" w:hAnsi="Arial" w:cs="Arial"/>
          <w:sz w:val="20"/>
          <w:szCs w:val="20"/>
        </w:rPr>
        <w:t xml:space="preserve">and </w:t>
      </w:r>
      <w:r w:rsidR="002720E4" w:rsidRPr="003354E8">
        <w:rPr>
          <w:rFonts w:ascii="Arial" w:hAnsi="Arial" w:cs="Arial"/>
          <w:sz w:val="20"/>
          <w:szCs w:val="20"/>
        </w:rPr>
        <w:t>be published in local or national newspapers</w:t>
      </w:r>
      <w:r w:rsidR="00BD7DD5" w:rsidRPr="003354E8">
        <w:rPr>
          <w:rFonts w:ascii="Arial" w:hAnsi="Arial" w:cs="Arial"/>
          <w:sz w:val="20"/>
          <w:szCs w:val="20"/>
        </w:rPr>
        <w:t xml:space="preserve"> and social media platforms</w:t>
      </w:r>
      <w:r w:rsidR="002720E4" w:rsidRPr="003354E8">
        <w:rPr>
          <w:rFonts w:ascii="Arial" w:hAnsi="Arial" w:cs="Arial"/>
          <w:sz w:val="20"/>
          <w:szCs w:val="20"/>
        </w:rPr>
        <w:t xml:space="preserve">, or on </w:t>
      </w:r>
      <w:r>
        <w:rPr>
          <w:rFonts w:ascii="Arial" w:hAnsi="Arial" w:cs="Arial"/>
          <w:sz w:val="20"/>
          <w:szCs w:val="20"/>
        </w:rPr>
        <w:t xml:space="preserve">Carlsberg Malaysia’s </w:t>
      </w:r>
      <w:r w:rsidR="00C44614" w:rsidRPr="003354E8">
        <w:rPr>
          <w:rFonts w:ascii="Arial" w:hAnsi="Arial" w:cs="Arial"/>
          <w:sz w:val="20"/>
          <w:szCs w:val="20"/>
        </w:rPr>
        <w:t>corporate</w:t>
      </w:r>
      <w:r w:rsidR="002720E4" w:rsidRPr="003354E8">
        <w:rPr>
          <w:rFonts w:ascii="Arial" w:hAnsi="Arial" w:cs="Arial"/>
          <w:sz w:val="20"/>
          <w:szCs w:val="20"/>
        </w:rPr>
        <w:t xml:space="preserve"> websites</w:t>
      </w:r>
      <w:r w:rsidR="00B447B4" w:rsidRPr="003354E8">
        <w:rPr>
          <w:rFonts w:ascii="Arial" w:hAnsi="Arial" w:cs="Arial"/>
          <w:color w:val="284A41"/>
          <w:sz w:val="20"/>
          <w:szCs w:val="20"/>
          <w:shd w:val="clear" w:color="auto" w:fill="FFFFFF"/>
        </w:rPr>
        <w:t xml:space="preserve"> </w:t>
      </w:r>
      <w:r w:rsidR="009E1794" w:rsidRPr="00937535">
        <w:rPr>
          <w:rFonts w:ascii="Arial" w:hAnsi="Arial" w:cs="Arial"/>
          <w:sz w:val="20"/>
          <w:szCs w:val="20"/>
          <w:shd w:val="clear" w:color="auto" w:fill="FFFFFF"/>
        </w:rPr>
        <w:t>(collectively, the “</w:t>
      </w:r>
      <w:r w:rsidR="009E1794" w:rsidRPr="00937535">
        <w:rPr>
          <w:rFonts w:ascii="Arial" w:hAnsi="Arial" w:cs="Arial"/>
          <w:b/>
          <w:bCs/>
          <w:sz w:val="20"/>
          <w:szCs w:val="20"/>
          <w:shd w:val="clear" w:color="auto" w:fill="FFFFFF"/>
        </w:rPr>
        <w:t>Media Platforms</w:t>
      </w:r>
      <w:r w:rsidR="009E1794" w:rsidRPr="00937535">
        <w:rPr>
          <w:rFonts w:ascii="Arial" w:hAnsi="Arial" w:cs="Arial"/>
          <w:sz w:val="20"/>
          <w:szCs w:val="20"/>
          <w:shd w:val="clear" w:color="auto" w:fill="FFFFFF"/>
        </w:rPr>
        <w:t xml:space="preserve">”) </w:t>
      </w:r>
      <w:r w:rsidR="00B447B4" w:rsidRPr="00C265F2">
        <w:rPr>
          <w:rFonts w:ascii="Arial" w:hAnsi="Arial" w:cs="Arial"/>
          <w:sz w:val="20"/>
          <w:szCs w:val="20"/>
          <w:shd w:val="clear" w:color="auto" w:fill="FFFFFF"/>
        </w:rPr>
        <w:t>for editorial, promotional</w:t>
      </w:r>
      <w:r w:rsidR="00B447B4" w:rsidRPr="003354E8">
        <w:rPr>
          <w:rFonts w:ascii="Arial" w:hAnsi="Arial" w:cs="Arial"/>
          <w:color w:val="284A4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84A41"/>
          <w:sz w:val="20"/>
          <w:szCs w:val="20"/>
          <w:shd w:val="clear" w:color="auto" w:fill="FFFFFF"/>
        </w:rPr>
        <w:t xml:space="preserve"> </w:t>
      </w:r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>and/or other purposes</w:t>
      </w:r>
      <w:r w:rsidR="009E1794">
        <w:rPr>
          <w:rFonts w:ascii="Arial" w:hAnsi="Arial" w:cs="Arial"/>
          <w:sz w:val="20"/>
          <w:szCs w:val="20"/>
          <w:shd w:val="clear" w:color="auto" w:fill="FFFFFF"/>
        </w:rPr>
        <w:t xml:space="preserve"> as deem fit by Carlsberg Malaysia. The School grants all rights to Carlsberg Malaysia to publish and post such videos, photographs and/or images on the Media Platform</w:t>
      </w:r>
      <w:r w:rsidR="004C461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 xml:space="preserve"> without</w:t>
      </w:r>
      <w:r w:rsidR="009E1794">
        <w:rPr>
          <w:rFonts w:ascii="Arial" w:hAnsi="Arial" w:cs="Arial"/>
          <w:sz w:val="20"/>
          <w:szCs w:val="20"/>
          <w:shd w:val="clear" w:color="auto" w:fill="FFFFFF"/>
        </w:rPr>
        <w:t xml:space="preserve"> any</w:t>
      </w:r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 xml:space="preserve"> further compensation</w:t>
      </w:r>
      <w:r w:rsidR="009E1794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 xml:space="preserve">for an unlimited </w:t>
      </w:r>
      <w:proofErr w:type="gramStart"/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>period</w:t>
      </w:r>
      <w:r w:rsidR="009E179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47B4" w:rsidRPr="00937535">
        <w:rPr>
          <w:rFonts w:ascii="Arial" w:hAnsi="Arial" w:cs="Arial"/>
          <w:sz w:val="20"/>
          <w:szCs w:val="20"/>
          <w:shd w:val="clear" w:color="auto" w:fill="FFFFFF"/>
        </w:rPr>
        <w:t>of time</w:t>
      </w:r>
      <w:proofErr w:type="gramEnd"/>
      <w:r w:rsidR="009E179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5E2ABFBB" w14:textId="290A48FE" w:rsidR="00B34560" w:rsidRDefault="00B34560" w:rsidP="00B34560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14:paraId="494A2607" w14:textId="53493482" w:rsidR="00F34CD9" w:rsidRPr="00937535" w:rsidRDefault="005623B5" w:rsidP="00937535">
      <w:pPr>
        <w:pStyle w:val="ListParagraph"/>
        <w:numPr>
          <w:ilvl w:val="0"/>
          <w:numId w:val="22"/>
        </w:numPr>
        <w:rPr>
          <w:rFonts w:ascii="Times New Roman" w:eastAsiaTheme="minorHAnsi" w:hAnsi="Times New Roman"/>
          <w:color w:val="000000" w:themeColor="text1"/>
          <w:lang w:val="en-US"/>
        </w:rPr>
      </w:pPr>
      <w:r>
        <w:rPr>
          <w:rFonts w:eastAsiaTheme="minorHAnsi"/>
          <w:color w:val="000000" w:themeColor="text1"/>
        </w:rPr>
        <w:t xml:space="preserve">The </w:t>
      </w:r>
      <w:r w:rsidRPr="00B34560">
        <w:rPr>
          <w:rFonts w:ascii="Arial" w:eastAsiaTheme="minorHAnsi" w:hAnsi="Arial" w:cs="Arial"/>
          <w:color w:val="000000" w:themeColor="text1"/>
          <w:sz w:val="20"/>
          <w:szCs w:val="20"/>
        </w:rPr>
        <w:t>Disinfectio</w:t>
      </w:r>
      <w:r w:rsidR="00B3456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n Service Contribution is ONLY open to all public primary schools in Malaysia with Covid-19 case(s). The School must submit along the application letter once Covid-19 positive case(s) is confirmed in the School. </w:t>
      </w:r>
    </w:p>
    <w:p w14:paraId="3CA1BA4D" w14:textId="77777777" w:rsidR="00F34CD9" w:rsidRPr="00937535" w:rsidRDefault="00F34CD9" w:rsidP="00937535">
      <w:pPr>
        <w:pStyle w:val="ListParagrap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7EF06F2" w14:textId="046C4971" w:rsidR="00107657" w:rsidRPr="00C265F2" w:rsidRDefault="00B447B4">
      <w:pPr>
        <w:pStyle w:val="ListParagraph"/>
        <w:numPr>
          <w:ilvl w:val="0"/>
          <w:numId w:val="22"/>
        </w:numPr>
        <w:jc w:val="both"/>
        <w:rPr>
          <w:rFonts w:eastAsiaTheme="minorHAnsi"/>
          <w:color w:val="000000" w:themeColor="text1"/>
          <w:lang w:val="en-US"/>
        </w:rPr>
      </w:pPr>
      <w:r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Carlsberg </w:t>
      </w:r>
      <w:r w:rsidR="00FF63F0"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Malaysia </w:t>
      </w:r>
      <w:r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>shall reserve the rights on scheduling the date</w:t>
      </w:r>
      <w:r w:rsidR="00686DB1"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(s) on delivery of the </w:t>
      </w:r>
      <w:r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>disinfection services at the School’s</w:t>
      </w:r>
      <w:r w:rsidR="005E4D26"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premise</w:t>
      </w:r>
      <w:r w:rsidRPr="003354E8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 </w:t>
      </w:r>
    </w:p>
    <w:p w14:paraId="126B8E68" w14:textId="77777777" w:rsidR="00107657" w:rsidRPr="007C077E" w:rsidRDefault="00107657" w:rsidP="00C265F2"/>
    <w:p w14:paraId="5D883EE8" w14:textId="4A9E4F50" w:rsidR="00AB2188" w:rsidRPr="00C265F2" w:rsidRDefault="00AB2188" w:rsidP="00C265F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bookmarkStart w:id="3" w:name="_Hlk79872358"/>
      <w:r w:rsidRPr="00C265F2">
        <w:rPr>
          <w:rFonts w:ascii="Arial" w:hAnsi="Arial" w:cs="Arial"/>
          <w:sz w:val="20"/>
        </w:rPr>
        <w:t xml:space="preserve">Carlsberg Malaysia </w:t>
      </w:r>
      <w:r w:rsidR="009E1794">
        <w:rPr>
          <w:rFonts w:ascii="Arial" w:hAnsi="Arial" w:cs="Arial"/>
          <w:sz w:val="20"/>
        </w:rPr>
        <w:t>and any of its related company shall not bear any responsibility or liability for any loss, damage or harm (whether directly or indirectly) that the School may suffer as a result of its participation in the Safer Schools 2021 campaign</w:t>
      </w:r>
      <w:bookmarkEnd w:id="3"/>
      <w:r w:rsidR="009E1794">
        <w:rPr>
          <w:rFonts w:ascii="Arial" w:hAnsi="Arial" w:cs="Arial"/>
          <w:sz w:val="20"/>
        </w:rPr>
        <w:t xml:space="preserve">. </w:t>
      </w:r>
    </w:p>
    <w:bookmarkEnd w:id="2"/>
    <w:p w14:paraId="498B6A2A" w14:textId="77777777" w:rsidR="00B60CEB" w:rsidRPr="00C265F2" w:rsidRDefault="00B60CEB" w:rsidP="00B80BA8">
      <w:pPr>
        <w:rPr>
          <w:rFonts w:ascii="Arial" w:eastAsiaTheme="minorHAnsi" w:hAnsi="Arial" w:cs="Arial"/>
          <w:color w:val="000000" w:themeColor="text1"/>
          <w:szCs w:val="22"/>
        </w:rPr>
      </w:pPr>
    </w:p>
    <w:p w14:paraId="04749CB0" w14:textId="77777777" w:rsidR="00B60CEB" w:rsidRPr="003354E8" w:rsidRDefault="00B60CEB" w:rsidP="00B80BA8">
      <w:pPr>
        <w:rPr>
          <w:rFonts w:ascii="Arial" w:eastAsiaTheme="minorHAnsi" w:hAnsi="Arial" w:cs="Arial"/>
          <w:color w:val="000000" w:themeColor="text1"/>
        </w:rPr>
      </w:pPr>
    </w:p>
    <w:p w14:paraId="08ABADBC" w14:textId="77777777" w:rsidR="00B60CEB" w:rsidRPr="003354E8" w:rsidRDefault="00B60CEB" w:rsidP="00B80BA8">
      <w:pPr>
        <w:rPr>
          <w:rFonts w:ascii="Arial" w:eastAsiaTheme="minorHAnsi" w:hAnsi="Arial" w:cs="Arial"/>
          <w:color w:val="000000" w:themeColor="text1"/>
        </w:rPr>
      </w:pPr>
    </w:p>
    <w:p w14:paraId="3D34B5B3" w14:textId="77777777" w:rsidR="00B60CEB" w:rsidRPr="003354E8" w:rsidRDefault="00B60CEB" w:rsidP="00B80BA8">
      <w:pPr>
        <w:rPr>
          <w:rFonts w:ascii="Arial" w:eastAsiaTheme="minorHAnsi" w:hAnsi="Arial" w:cs="Arial"/>
          <w:color w:val="000000" w:themeColor="text1"/>
        </w:rPr>
      </w:pPr>
    </w:p>
    <w:p w14:paraId="2A2B7AE8" w14:textId="77777777" w:rsidR="00B60CEB" w:rsidRPr="003354E8" w:rsidRDefault="00B60CEB" w:rsidP="00B80BA8">
      <w:pPr>
        <w:rPr>
          <w:rFonts w:ascii="Arial" w:eastAsiaTheme="minorHAnsi" w:hAnsi="Arial" w:cs="Arial"/>
          <w:color w:val="000000" w:themeColor="text1"/>
        </w:rPr>
      </w:pPr>
    </w:p>
    <w:p w14:paraId="13CFA66B" w14:textId="2030045B" w:rsidR="001E733B" w:rsidRPr="003354E8" w:rsidRDefault="001E733B" w:rsidP="00B80BA8">
      <w:pPr>
        <w:rPr>
          <w:rFonts w:ascii="Arial" w:eastAsiaTheme="minorHAnsi" w:hAnsi="Arial" w:cs="Arial"/>
          <w:color w:val="000000" w:themeColor="text1"/>
        </w:rPr>
      </w:pPr>
    </w:p>
    <w:p w14:paraId="12964A81" w14:textId="77777777" w:rsidR="001E733B" w:rsidRPr="003354E8" w:rsidRDefault="001E733B" w:rsidP="001E733B">
      <w:pPr>
        <w:overflowPunct/>
        <w:autoSpaceDE/>
        <w:autoSpaceDN/>
        <w:adjustRightInd/>
        <w:textAlignment w:val="auto"/>
        <w:rPr>
          <w:rFonts w:ascii="Arial" w:hAnsi="Arial" w:cs="Arial"/>
          <w:color w:val="660099"/>
          <w:shd w:val="clear" w:color="auto" w:fill="FFFFFF"/>
        </w:rPr>
      </w:pPr>
    </w:p>
    <w:p w14:paraId="2AB4E732" w14:textId="77777777" w:rsidR="001E733B" w:rsidRPr="003354E8" w:rsidRDefault="001E733B" w:rsidP="001E733B">
      <w:pPr>
        <w:jc w:val="center"/>
        <w:rPr>
          <w:rFonts w:ascii="Arial" w:eastAsiaTheme="minorHAnsi" w:hAnsi="Arial" w:cs="Arial"/>
          <w:color w:val="000000" w:themeColor="text1"/>
        </w:rPr>
      </w:pPr>
      <w:r w:rsidRPr="003354E8">
        <w:rPr>
          <w:rFonts w:ascii="Arial" w:eastAsiaTheme="minorHAnsi" w:hAnsi="Arial" w:cs="Arial"/>
          <w:color w:val="000000" w:themeColor="text1"/>
        </w:rPr>
        <w:t>***************************************************************************************</w:t>
      </w:r>
    </w:p>
    <w:p w14:paraId="791622B5" w14:textId="77777777" w:rsidR="001E733B" w:rsidRPr="003354E8" w:rsidRDefault="001E733B" w:rsidP="001E733B">
      <w:pPr>
        <w:jc w:val="center"/>
        <w:rPr>
          <w:rFonts w:ascii="Arial" w:eastAsiaTheme="minorHAnsi" w:hAnsi="Arial" w:cs="Arial"/>
          <w:color w:val="000000" w:themeColor="text1"/>
        </w:rPr>
      </w:pPr>
      <w:r w:rsidRPr="003354E8">
        <w:rPr>
          <w:rFonts w:ascii="Arial" w:eastAsiaTheme="minorHAnsi" w:hAnsi="Arial" w:cs="Arial"/>
          <w:color w:val="000000" w:themeColor="text1"/>
        </w:rPr>
        <w:t>The remainder of this page is intentionally left blank</w:t>
      </w:r>
    </w:p>
    <w:p w14:paraId="6D23D459" w14:textId="77777777" w:rsidR="001E733B" w:rsidRPr="003354E8" w:rsidRDefault="001E733B" w:rsidP="00B80BA8">
      <w:pPr>
        <w:rPr>
          <w:rFonts w:ascii="Arial" w:eastAsiaTheme="minorHAnsi" w:hAnsi="Arial" w:cs="Arial"/>
          <w:color w:val="000000" w:themeColor="text1"/>
        </w:rPr>
      </w:pPr>
    </w:p>
    <w:sectPr w:rsidR="001E733B" w:rsidRPr="003354E8" w:rsidSect="00BA100E">
      <w:headerReference w:type="default" r:id="rId12"/>
      <w:footerReference w:type="default" r:id="rId13"/>
      <w:headerReference w:type="first" r:id="rId14"/>
      <w:pgSz w:w="12240" w:h="15840"/>
      <w:pgMar w:top="1440" w:right="1800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2098" w14:textId="77777777" w:rsidR="00BE6079" w:rsidRDefault="00BE6079">
      <w:r>
        <w:separator/>
      </w:r>
    </w:p>
  </w:endnote>
  <w:endnote w:type="continuationSeparator" w:id="0">
    <w:p w14:paraId="0DB09451" w14:textId="77777777" w:rsidR="00BE6079" w:rsidRDefault="00BE6079">
      <w:r>
        <w:continuationSeparator/>
      </w:r>
    </w:p>
  </w:endnote>
  <w:endnote w:type="continuationNotice" w:id="1">
    <w:p w14:paraId="2BB64388" w14:textId="77777777" w:rsidR="00BE6079" w:rsidRDefault="00BE6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sberg Sans Light">
    <w:panose1 w:val="020B0304020202020204"/>
    <w:charset w:val="00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E22D" w14:textId="77777777" w:rsidR="002B0FFE" w:rsidRPr="00A66EFE" w:rsidRDefault="00396AD1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A66EFE">
      <w:rPr>
        <w:rStyle w:val="PageNumber"/>
        <w:rFonts w:ascii="Arial" w:hAnsi="Arial" w:cs="Arial"/>
        <w:sz w:val="24"/>
        <w:szCs w:val="24"/>
      </w:rPr>
      <w:fldChar w:fldCharType="begin"/>
    </w:r>
    <w:r w:rsidR="002B0FFE" w:rsidRPr="00A66EF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A66EFE">
      <w:rPr>
        <w:rStyle w:val="PageNumber"/>
        <w:rFonts w:ascii="Arial" w:hAnsi="Arial" w:cs="Arial"/>
        <w:sz w:val="24"/>
        <w:szCs w:val="24"/>
      </w:rPr>
      <w:fldChar w:fldCharType="separate"/>
    </w:r>
    <w:r w:rsidR="000A0451">
      <w:rPr>
        <w:rStyle w:val="PageNumber"/>
        <w:rFonts w:ascii="Arial" w:hAnsi="Arial" w:cs="Arial"/>
        <w:noProof/>
        <w:sz w:val="24"/>
        <w:szCs w:val="24"/>
      </w:rPr>
      <w:t>2</w:t>
    </w:r>
    <w:r w:rsidRPr="00A66EFE">
      <w:rPr>
        <w:rStyle w:val="PageNumber"/>
        <w:rFonts w:ascii="Arial" w:hAnsi="Arial" w:cs="Arial"/>
        <w:sz w:val="24"/>
        <w:szCs w:val="24"/>
      </w:rPr>
      <w:fldChar w:fldCharType="end"/>
    </w:r>
  </w:p>
  <w:p w14:paraId="261A9A83" w14:textId="77777777" w:rsidR="002B0FFE" w:rsidRDefault="002B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4C0E" w14:textId="77777777" w:rsidR="00BE6079" w:rsidRDefault="00BE6079">
      <w:r>
        <w:separator/>
      </w:r>
    </w:p>
  </w:footnote>
  <w:footnote w:type="continuationSeparator" w:id="0">
    <w:p w14:paraId="4727BA0D" w14:textId="77777777" w:rsidR="00BE6079" w:rsidRDefault="00BE6079">
      <w:r>
        <w:continuationSeparator/>
      </w:r>
    </w:p>
  </w:footnote>
  <w:footnote w:type="continuationNotice" w:id="1">
    <w:p w14:paraId="1BDD1A03" w14:textId="77777777" w:rsidR="00BE6079" w:rsidRDefault="00BE6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EC25" w14:textId="5077C32E" w:rsidR="002B0FFE" w:rsidRDefault="00CE675F" w:rsidP="00EF5238">
    <w:pPr>
      <w:pStyle w:val="Title"/>
      <w:ind w:left="567" w:right="-331" w:hanging="567"/>
      <w:jc w:val="both"/>
      <w:rPr>
        <w:rFonts w:ascii="Arial" w:hAnsi="Arial" w:cs="Arial"/>
        <w:sz w:val="20"/>
        <w:szCs w:val="20"/>
      </w:rPr>
    </w:pPr>
    <w:r w:rsidRPr="00CE675F">
      <w:rPr>
        <w:rFonts w:ascii="Arial" w:hAnsi="Arial" w:cs="Arial"/>
        <w:noProof/>
        <w:sz w:val="20"/>
        <w:szCs w:val="20"/>
        <w:lang w:val="en-MY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85A8C" wp14:editId="2F91EE5D">
              <wp:simplePos x="0" y="0"/>
              <wp:positionH relativeFrom="page">
                <wp:posOffset>2489835</wp:posOffset>
              </wp:positionH>
              <wp:positionV relativeFrom="page">
                <wp:posOffset>280035</wp:posOffset>
              </wp:positionV>
              <wp:extent cx="4806315" cy="96456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315" cy="96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CellMar>
                              <w:left w:w="0" w:type="dxa"/>
                              <w:right w:w="227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08"/>
                            <w:gridCol w:w="2004"/>
                            <w:gridCol w:w="2290"/>
                          </w:tblGrid>
                          <w:tr w:rsidR="00CE675F" w:rsidRPr="0093546E" w14:paraId="1B6334A5" w14:textId="77777777" w:rsidTr="007D5BAC">
                            <w:trPr>
                              <w:trHeight w:val="1408"/>
                              <w:jc w:val="right"/>
                            </w:trPr>
                            <w:tc>
                              <w:tcPr>
                                <w:tcW w:w="1508" w:type="dxa"/>
                              </w:tcPr>
                              <w:p w14:paraId="0B452238" w14:textId="77777777" w:rsidR="00CE675F" w:rsidRPr="0093546E" w:rsidRDefault="00CE675F" w:rsidP="00E432F7">
                                <w:pPr>
                                  <w:tabs>
                                    <w:tab w:val="left" w:pos="1171"/>
                                  </w:tabs>
                                  <w:rPr>
                                    <w:rFonts w:ascii="Carlsberg Sans Light" w:hAnsi="Carlsberg Sans Light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93546E">
                                  <w:rPr>
                                    <w:rFonts w:ascii="Carlsberg Sans Light" w:hAnsi="Carlsberg Sans Light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Carlsberg Brewery Malaysia </w:t>
                                </w:r>
                                <w:proofErr w:type="spellStart"/>
                                <w:r w:rsidRPr="0093546E">
                                  <w:rPr>
                                    <w:rFonts w:ascii="Carlsberg Sans Light" w:hAnsi="Carlsberg Sans Light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Berhad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004" w:type="dxa"/>
                              </w:tcPr>
                              <w:p w14:paraId="763E800E" w14:textId="77777777" w:rsidR="00CE675F" w:rsidRPr="0093546E" w:rsidRDefault="00CE675F" w:rsidP="008E638D">
                                <w:pPr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da-DK"/>
                                  </w:rPr>
                                </w:pPr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 xml:space="preserve">55 Persiaran Selangor, </w:t>
                                </w:r>
                                <w:proofErr w:type="spellStart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>Seksyen</w:t>
                                </w:r>
                                <w:proofErr w:type="spellEnd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 xml:space="preserve"> 15, 40200 Shah </w:t>
                                </w:r>
                                <w:proofErr w:type="spellStart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>Alam</w:t>
                                </w:r>
                                <w:proofErr w:type="spellEnd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 xml:space="preserve">, Selangor </w:t>
                                </w:r>
                                <w:proofErr w:type="spellStart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>Darul</w:t>
                                </w:r>
                                <w:proofErr w:type="spellEnd"/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</w:rPr>
                                  <w:t xml:space="preserve"> Ehsan, Malaysia.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</w:tcPr>
                              <w:p w14:paraId="56C37E63" w14:textId="77777777" w:rsidR="00CE675F" w:rsidRPr="0093546E" w:rsidRDefault="00CE675F" w:rsidP="008E638D">
                                <w:pPr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  <w:t>Tel +603 5522 6688</w:t>
                                </w:r>
                              </w:p>
                              <w:p w14:paraId="24D48BFC" w14:textId="77777777" w:rsidR="00CE675F" w:rsidRPr="0093546E" w:rsidRDefault="00CE675F" w:rsidP="00E432F7">
                                <w:pPr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Fax + 603 5519 1931 </w:t>
                                </w:r>
                                <w:hyperlink r:id="rId1" w:history="1">
                                  <w:r w:rsidRPr="0093546E">
                                    <w:rPr>
                                      <w:rFonts w:ascii="Carlsberg Sans Light" w:eastAsiaTheme="minorHAnsi" w:hAnsi="Carlsberg Sans Light"/>
                                      <w:sz w:val="14"/>
                                      <w:szCs w:val="14"/>
                                      <w:lang w:val="es-ES_tradnl"/>
                                    </w:rPr>
                                    <w:t>mygroupcomm@carlsberg.asia</w:t>
                                  </w:r>
                                </w:hyperlink>
                              </w:p>
                              <w:p w14:paraId="090B0B3B" w14:textId="77777777" w:rsidR="00CE675F" w:rsidRPr="0093546E" w:rsidRDefault="00F43F18" w:rsidP="00E432F7">
                                <w:pPr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hyperlink r:id="rId2" w:history="1">
                                  <w:r w:rsidR="00CE675F" w:rsidRPr="0093546E">
                                    <w:rPr>
                                      <w:rFonts w:ascii="Carlsberg Sans Light" w:eastAsiaTheme="minorHAnsi" w:hAnsi="Carlsberg Sans Light"/>
                                      <w:sz w:val="14"/>
                                      <w:szCs w:val="14"/>
                                      <w:lang w:val="es-ES_tradnl"/>
                                    </w:rPr>
                                    <w:t>facebook.com/</w:t>
                                  </w:r>
                                  <w:proofErr w:type="spellStart"/>
                                  <w:r w:rsidR="00CE675F" w:rsidRPr="0093546E">
                                    <w:rPr>
                                      <w:rFonts w:ascii="Carlsberg Sans Light" w:eastAsiaTheme="minorHAnsi" w:hAnsi="Carlsberg Sans Light"/>
                                      <w:sz w:val="14"/>
                                      <w:szCs w:val="14"/>
                                      <w:lang w:val="es-ES_tradnl"/>
                                    </w:rPr>
                                    <w:t>CarlsbergMalaysia</w:t>
                                  </w:r>
                                  <w:proofErr w:type="spellEnd"/>
                                </w:hyperlink>
                              </w:p>
                              <w:p w14:paraId="07BA9142" w14:textId="77777777" w:rsidR="00CE675F" w:rsidRPr="0093546E" w:rsidRDefault="00F43F18" w:rsidP="00E432F7">
                                <w:pPr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hyperlink r:id="rId3" w:history="1">
                                  <w:r w:rsidR="00CE675F" w:rsidRPr="0093546E">
                                    <w:rPr>
                                      <w:rFonts w:ascii="Carlsberg Sans Light" w:eastAsiaTheme="minorHAnsi" w:hAnsi="Carlsberg Sans Light"/>
                                      <w:sz w:val="14"/>
                                      <w:szCs w:val="14"/>
                                      <w:lang w:val="es-ES_tradnl"/>
                                    </w:rPr>
                                    <w:t>twitter.com/</w:t>
                                  </w:r>
                                  <w:proofErr w:type="spellStart"/>
                                  <w:r w:rsidR="00CE675F" w:rsidRPr="0093546E">
                                    <w:rPr>
                                      <w:rFonts w:ascii="Carlsberg Sans Light" w:eastAsiaTheme="minorHAnsi" w:hAnsi="Carlsberg Sans Light"/>
                                      <w:sz w:val="14"/>
                                      <w:szCs w:val="14"/>
                                      <w:lang w:val="es-ES_tradnl"/>
                                    </w:rPr>
                                    <w:t>CarlsbergMY</w:t>
                                  </w:r>
                                  <w:proofErr w:type="spellEnd"/>
                                </w:hyperlink>
                                <w:r w:rsidR="00CE675F" w:rsidRPr="0093546E">
                                  <w:rPr>
                                    <w:rFonts w:ascii="Carlsberg Sans Light" w:hAnsi="Carlsberg Sans Light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7E7631A" w14:textId="77777777" w:rsidR="00CE675F" w:rsidRPr="0093546E" w:rsidRDefault="00CE675F" w:rsidP="00CE675F">
                          <w:pPr>
                            <w:jc w:val="both"/>
                            <w:rPr>
                              <w:sz w:val="14"/>
                              <w:szCs w:val="1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85A8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96.05pt;margin-top:22.05pt;width:378.45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" filled="f" stroked="f">
              <v:textbox inset="0,0,0,0"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CellMar>
                        <w:left w:w="0" w:type="dxa"/>
                        <w:right w:w="227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08"/>
                      <w:gridCol w:w="2004"/>
                      <w:gridCol w:w="2290"/>
                    </w:tblGrid>
                    <w:tr w:rsidR="00CE675F" w:rsidRPr="0093546E" w14:paraId="1B6334A5" w14:textId="77777777" w:rsidTr="007D5BAC">
                      <w:trPr>
                        <w:trHeight w:val="1408"/>
                        <w:jc w:val="right"/>
                      </w:trPr>
                      <w:tc>
                        <w:tcPr>
                          <w:tcW w:w="1508" w:type="dxa"/>
                        </w:tcPr>
                        <w:p w14:paraId="0B452238" w14:textId="77777777" w:rsidR="00CE675F" w:rsidRPr="0093546E" w:rsidRDefault="00CE675F" w:rsidP="00E432F7">
                          <w:pPr>
                            <w:tabs>
                              <w:tab w:val="left" w:pos="1171"/>
                            </w:tabs>
                            <w:rPr>
                              <w:rFonts w:ascii="Carlsberg Sans Light" w:hAnsi="Carlsberg Sans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93546E">
                            <w:rPr>
                              <w:rFonts w:ascii="Carlsberg Sans Light" w:hAnsi="Carlsberg Sans Light"/>
                              <w:b/>
                              <w:bCs/>
                              <w:sz w:val="14"/>
                              <w:szCs w:val="14"/>
                            </w:rPr>
                            <w:t xml:space="preserve">Carlsberg Brewery Malaysia </w:t>
                          </w:r>
                          <w:proofErr w:type="spellStart"/>
                          <w:r w:rsidRPr="0093546E">
                            <w:rPr>
                              <w:rFonts w:ascii="Carlsberg Sans Light" w:hAnsi="Carlsberg Sans Light"/>
                              <w:b/>
                              <w:bCs/>
                              <w:sz w:val="14"/>
                              <w:szCs w:val="14"/>
                            </w:rPr>
                            <w:t>Berhad</w:t>
                          </w:r>
                          <w:proofErr w:type="spellEnd"/>
                        </w:p>
                      </w:tc>
                      <w:tc>
                        <w:tcPr>
                          <w:tcW w:w="2004" w:type="dxa"/>
                        </w:tcPr>
                        <w:p w14:paraId="763E800E" w14:textId="77777777" w:rsidR="00CE675F" w:rsidRPr="0093546E" w:rsidRDefault="00CE675F" w:rsidP="008E638D">
                          <w:pPr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da-DK"/>
                            </w:rPr>
                          </w:pPr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 xml:space="preserve">55 Persiaran Selangor, </w:t>
                          </w:r>
                          <w:proofErr w:type="spellStart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>Seksyen</w:t>
                          </w:r>
                          <w:proofErr w:type="spellEnd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 xml:space="preserve"> 15, 40200 Shah </w:t>
                          </w:r>
                          <w:proofErr w:type="spellStart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>Alam</w:t>
                          </w:r>
                          <w:proofErr w:type="spellEnd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 xml:space="preserve">, Selangor </w:t>
                          </w:r>
                          <w:proofErr w:type="spellStart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>Darul</w:t>
                          </w:r>
                          <w:proofErr w:type="spellEnd"/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</w:rPr>
                            <w:t xml:space="preserve"> Ehsan, Malaysia.</w:t>
                          </w:r>
                        </w:p>
                      </w:tc>
                      <w:tc>
                        <w:tcPr>
                          <w:tcW w:w="1989" w:type="dxa"/>
                        </w:tcPr>
                        <w:p w14:paraId="56C37E63" w14:textId="77777777" w:rsidR="00CE675F" w:rsidRPr="0093546E" w:rsidRDefault="00CE675F" w:rsidP="008E638D">
                          <w:pPr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  <w:t>Tel +603 5522 6688</w:t>
                          </w:r>
                        </w:p>
                        <w:p w14:paraId="24D48BFC" w14:textId="77777777" w:rsidR="00CE675F" w:rsidRPr="0093546E" w:rsidRDefault="00CE675F" w:rsidP="00E432F7">
                          <w:pPr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  <w:t xml:space="preserve">Fax + 603 5519 1931 </w:t>
                          </w:r>
                          <w:hyperlink r:id="rId4" w:history="1">
                            <w:r w:rsidRPr="0093546E">
                              <w:rPr>
                                <w:rFonts w:ascii="Carlsberg Sans Light" w:eastAsiaTheme="minorHAnsi" w:hAnsi="Carlsberg Sans Light"/>
                                <w:sz w:val="14"/>
                                <w:szCs w:val="14"/>
                                <w:lang w:val="es-ES_tradnl"/>
                              </w:rPr>
                              <w:t>mygroupcomm@carlsberg.asia</w:t>
                            </w:r>
                          </w:hyperlink>
                        </w:p>
                        <w:p w14:paraId="090B0B3B" w14:textId="77777777" w:rsidR="00CE675F" w:rsidRPr="0093546E" w:rsidRDefault="00F43F18" w:rsidP="00E432F7">
                          <w:pPr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</w:pPr>
                          <w:hyperlink r:id="rId5" w:history="1">
                            <w:r w:rsidR="00CE675F" w:rsidRPr="0093546E">
                              <w:rPr>
                                <w:rFonts w:ascii="Carlsberg Sans Light" w:eastAsiaTheme="minorHAnsi" w:hAnsi="Carlsberg Sans Light"/>
                                <w:sz w:val="14"/>
                                <w:szCs w:val="14"/>
                                <w:lang w:val="es-ES_tradnl"/>
                              </w:rPr>
                              <w:t>facebook.com/</w:t>
                            </w:r>
                            <w:proofErr w:type="spellStart"/>
                            <w:r w:rsidR="00CE675F" w:rsidRPr="0093546E">
                              <w:rPr>
                                <w:rFonts w:ascii="Carlsberg Sans Light" w:eastAsiaTheme="minorHAnsi" w:hAnsi="Carlsberg Sans Light"/>
                                <w:sz w:val="14"/>
                                <w:szCs w:val="14"/>
                                <w:lang w:val="es-ES_tradnl"/>
                              </w:rPr>
                              <w:t>CarlsbergMalaysia</w:t>
                            </w:r>
                            <w:proofErr w:type="spellEnd"/>
                          </w:hyperlink>
                        </w:p>
                        <w:p w14:paraId="07BA9142" w14:textId="77777777" w:rsidR="00CE675F" w:rsidRPr="0093546E" w:rsidRDefault="00F43F18" w:rsidP="00E432F7">
                          <w:pPr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</w:pPr>
                          <w:hyperlink r:id="rId6" w:history="1">
                            <w:r w:rsidR="00CE675F" w:rsidRPr="0093546E">
                              <w:rPr>
                                <w:rFonts w:ascii="Carlsberg Sans Light" w:eastAsiaTheme="minorHAnsi" w:hAnsi="Carlsberg Sans Light"/>
                                <w:sz w:val="14"/>
                                <w:szCs w:val="14"/>
                                <w:lang w:val="es-ES_tradnl"/>
                              </w:rPr>
                              <w:t>twitter.com/</w:t>
                            </w:r>
                            <w:proofErr w:type="spellStart"/>
                            <w:r w:rsidR="00CE675F" w:rsidRPr="0093546E">
                              <w:rPr>
                                <w:rFonts w:ascii="Carlsberg Sans Light" w:eastAsiaTheme="minorHAnsi" w:hAnsi="Carlsberg Sans Light"/>
                                <w:sz w:val="14"/>
                                <w:szCs w:val="14"/>
                                <w:lang w:val="es-ES_tradnl"/>
                              </w:rPr>
                              <w:t>CarlsbergMY</w:t>
                            </w:r>
                            <w:proofErr w:type="spellEnd"/>
                          </w:hyperlink>
                          <w:r w:rsidR="00CE675F" w:rsidRPr="0093546E">
                            <w:rPr>
                              <w:rFonts w:ascii="Carlsberg Sans Light" w:hAnsi="Carlsberg Sans Light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47E7631A" w14:textId="77777777" w:rsidR="00CE675F" w:rsidRPr="0093546E" w:rsidRDefault="00CE675F" w:rsidP="00CE675F">
                    <w:pPr>
                      <w:jc w:val="both"/>
                      <w:rPr>
                        <w:sz w:val="14"/>
                        <w:szCs w:val="14"/>
                        <w:lang w:val="es-ES_trad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E675F">
      <w:rPr>
        <w:rFonts w:ascii="Arial" w:hAnsi="Arial" w:cs="Arial"/>
        <w:noProof/>
        <w:sz w:val="20"/>
        <w:szCs w:val="20"/>
        <w:lang w:val="en-MY" w:eastAsia="zh-CN"/>
      </w:rPr>
      <w:drawing>
        <wp:anchor distT="0" distB="0" distL="114300" distR="114300" simplePos="0" relativeHeight="251658241" behindDoc="0" locked="0" layoutInCell="1" allowOverlap="1" wp14:anchorId="0E4C96FD" wp14:editId="6E257F4F">
          <wp:simplePos x="0" y="0"/>
          <wp:positionH relativeFrom="margin">
            <wp:posOffset>-438150</wp:posOffset>
          </wp:positionH>
          <wp:positionV relativeFrom="paragraph">
            <wp:posOffset>-121920</wp:posOffset>
          </wp:positionV>
          <wp:extent cx="1278255" cy="584835"/>
          <wp:effectExtent l="0" t="0" r="0" b="5715"/>
          <wp:wrapNone/>
          <wp:docPr id="2" name="Picture 2" descr="Carlsberg Malaysia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rlsberg Malaysia_RGB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89F96B" w14:textId="18F39CA9" w:rsidR="002B0FFE" w:rsidRDefault="002B0FFE" w:rsidP="00EF5238">
    <w:pPr>
      <w:pStyle w:val="Title"/>
      <w:ind w:left="567" w:right="-331" w:hanging="567"/>
      <w:jc w:val="both"/>
      <w:rPr>
        <w:rFonts w:ascii="Arial" w:hAnsi="Arial" w:cs="Arial"/>
        <w:sz w:val="20"/>
        <w:szCs w:val="20"/>
      </w:rPr>
    </w:pPr>
  </w:p>
  <w:p w14:paraId="7D3EC892" w14:textId="77777777" w:rsidR="002B0FFE" w:rsidRDefault="002B0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E2B5" w14:textId="77777777" w:rsidR="00E51C01" w:rsidRPr="00E529A8" w:rsidRDefault="00E51C01" w:rsidP="00E51C01">
    <w:pPr>
      <w:pStyle w:val="Header"/>
      <w:jc w:val="center"/>
      <w:rPr>
        <w:i/>
        <w:iCs/>
        <w:lang w:val="en-MY"/>
      </w:rPr>
    </w:pPr>
    <w:r w:rsidRPr="00E529A8">
      <w:rPr>
        <w:i/>
        <w:iCs/>
        <w:lang w:val="en-MY"/>
      </w:rPr>
      <w:t>Please insert letterhead</w:t>
    </w:r>
  </w:p>
  <w:p w14:paraId="3515A4E7" w14:textId="77777777" w:rsidR="00E51C01" w:rsidRDefault="00E51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C6B"/>
    <w:multiLevelType w:val="hybridMultilevel"/>
    <w:tmpl w:val="66BA4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AAF"/>
    <w:multiLevelType w:val="hybridMultilevel"/>
    <w:tmpl w:val="79869C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64F"/>
    <w:multiLevelType w:val="hybridMultilevel"/>
    <w:tmpl w:val="AC82A72C"/>
    <w:lvl w:ilvl="0" w:tplc="7B9CB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780917"/>
    <w:multiLevelType w:val="hybridMultilevel"/>
    <w:tmpl w:val="9F80A2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20B80"/>
    <w:multiLevelType w:val="hybridMultilevel"/>
    <w:tmpl w:val="B4245ABC"/>
    <w:lvl w:ilvl="0" w:tplc="44090017">
      <w:start w:val="1"/>
      <w:numFmt w:val="lowerLetter"/>
      <w:lvlText w:val="%1)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E586B"/>
    <w:multiLevelType w:val="hybridMultilevel"/>
    <w:tmpl w:val="757A5F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0A10"/>
    <w:multiLevelType w:val="hybridMultilevel"/>
    <w:tmpl w:val="748CA8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E1191"/>
    <w:multiLevelType w:val="singleLevel"/>
    <w:tmpl w:val="AD30B386"/>
    <w:lvl w:ilvl="0">
      <w:start w:val="9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34D7534C"/>
    <w:multiLevelType w:val="hybridMultilevel"/>
    <w:tmpl w:val="B4D4D592"/>
    <w:lvl w:ilvl="0" w:tplc="BBC06B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3E68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EAF1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358AF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4CA6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6E1A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D6CF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8985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DD485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3DAE"/>
    <w:multiLevelType w:val="hybridMultilevel"/>
    <w:tmpl w:val="D8385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D2072"/>
    <w:multiLevelType w:val="hybridMultilevel"/>
    <w:tmpl w:val="190C4F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7815"/>
    <w:multiLevelType w:val="hybridMultilevel"/>
    <w:tmpl w:val="283E1C9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E4A"/>
    <w:multiLevelType w:val="multilevel"/>
    <w:tmpl w:val="51B89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D925970"/>
    <w:multiLevelType w:val="singleLevel"/>
    <w:tmpl w:val="8912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21B4EF0"/>
    <w:multiLevelType w:val="hybridMultilevel"/>
    <w:tmpl w:val="06CAF0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343C"/>
    <w:multiLevelType w:val="hybridMultilevel"/>
    <w:tmpl w:val="4462F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253DB"/>
    <w:multiLevelType w:val="hybridMultilevel"/>
    <w:tmpl w:val="73FAA3C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A7F26"/>
    <w:multiLevelType w:val="hybridMultilevel"/>
    <w:tmpl w:val="99F83C5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783F"/>
    <w:multiLevelType w:val="hybridMultilevel"/>
    <w:tmpl w:val="CC4072B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59BE"/>
    <w:multiLevelType w:val="hybridMultilevel"/>
    <w:tmpl w:val="77F4725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D36033"/>
    <w:multiLevelType w:val="hybridMultilevel"/>
    <w:tmpl w:val="06CAF0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1"/>
  </w:num>
  <w:num w:numId="18">
    <w:abstractNumId w:val="1"/>
  </w:num>
  <w:num w:numId="19">
    <w:abstractNumId w:val="11"/>
  </w:num>
  <w:num w:numId="20">
    <w:abstractNumId w:val="4"/>
  </w:num>
  <w:num w:numId="21">
    <w:abstractNumId w:val="2"/>
  </w:num>
  <w:num w:numId="22">
    <w:abstractNumId w:val="1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43"/>
    <w:rsid w:val="000126BE"/>
    <w:rsid w:val="00034AF0"/>
    <w:rsid w:val="00036656"/>
    <w:rsid w:val="00042796"/>
    <w:rsid w:val="0005274D"/>
    <w:rsid w:val="00052B75"/>
    <w:rsid w:val="00055338"/>
    <w:rsid w:val="00057EC3"/>
    <w:rsid w:val="00060CB3"/>
    <w:rsid w:val="000653B2"/>
    <w:rsid w:val="00067414"/>
    <w:rsid w:val="00067EE9"/>
    <w:rsid w:val="00091664"/>
    <w:rsid w:val="000A0451"/>
    <w:rsid w:val="000B22BF"/>
    <w:rsid w:val="000B7B01"/>
    <w:rsid w:val="000C4077"/>
    <w:rsid w:val="000D217F"/>
    <w:rsid w:val="000D2425"/>
    <w:rsid w:val="000D46FB"/>
    <w:rsid w:val="000E5721"/>
    <w:rsid w:val="000E63D6"/>
    <w:rsid w:val="000F1206"/>
    <w:rsid w:val="000F31DC"/>
    <w:rsid w:val="000F7B7E"/>
    <w:rsid w:val="000F7E93"/>
    <w:rsid w:val="00107657"/>
    <w:rsid w:val="001213CF"/>
    <w:rsid w:val="00122796"/>
    <w:rsid w:val="00157893"/>
    <w:rsid w:val="001746EF"/>
    <w:rsid w:val="00175449"/>
    <w:rsid w:val="0018269B"/>
    <w:rsid w:val="00194718"/>
    <w:rsid w:val="001A47E5"/>
    <w:rsid w:val="001B4D50"/>
    <w:rsid w:val="001B62A5"/>
    <w:rsid w:val="001C352D"/>
    <w:rsid w:val="001E7290"/>
    <w:rsid w:val="001E733B"/>
    <w:rsid w:val="001F0831"/>
    <w:rsid w:val="001F7BF1"/>
    <w:rsid w:val="00210035"/>
    <w:rsid w:val="00210F7F"/>
    <w:rsid w:val="00211512"/>
    <w:rsid w:val="00224980"/>
    <w:rsid w:val="0023779F"/>
    <w:rsid w:val="00255707"/>
    <w:rsid w:val="00257357"/>
    <w:rsid w:val="0026202F"/>
    <w:rsid w:val="002720E4"/>
    <w:rsid w:val="002819A9"/>
    <w:rsid w:val="00287746"/>
    <w:rsid w:val="002A141F"/>
    <w:rsid w:val="002B0FFE"/>
    <w:rsid w:val="002C15D9"/>
    <w:rsid w:val="002C208C"/>
    <w:rsid w:val="002C4425"/>
    <w:rsid w:val="002E0130"/>
    <w:rsid w:val="002F0098"/>
    <w:rsid w:val="002F29F7"/>
    <w:rsid w:val="002F4B44"/>
    <w:rsid w:val="002F6FF7"/>
    <w:rsid w:val="00302B4F"/>
    <w:rsid w:val="0030446F"/>
    <w:rsid w:val="003060AF"/>
    <w:rsid w:val="0031019F"/>
    <w:rsid w:val="00325CA1"/>
    <w:rsid w:val="003354E8"/>
    <w:rsid w:val="0034210D"/>
    <w:rsid w:val="0035228E"/>
    <w:rsid w:val="00353063"/>
    <w:rsid w:val="0035742E"/>
    <w:rsid w:val="00370384"/>
    <w:rsid w:val="003706CA"/>
    <w:rsid w:val="00373653"/>
    <w:rsid w:val="00387B17"/>
    <w:rsid w:val="00387E8C"/>
    <w:rsid w:val="0039164D"/>
    <w:rsid w:val="00396AD1"/>
    <w:rsid w:val="00396EF9"/>
    <w:rsid w:val="003A0920"/>
    <w:rsid w:val="003A15EF"/>
    <w:rsid w:val="003A311B"/>
    <w:rsid w:val="003A753E"/>
    <w:rsid w:val="003C563B"/>
    <w:rsid w:val="003D33D8"/>
    <w:rsid w:val="003E13B7"/>
    <w:rsid w:val="003E2228"/>
    <w:rsid w:val="003F1D4F"/>
    <w:rsid w:val="003F688A"/>
    <w:rsid w:val="004012F5"/>
    <w:rsid w:val="00403AA4"/>
    <w:rsid w:val="00406EC2"/>
    <w:rsid w:val="00407718"/>
    <w:rsid w:val="004112A6"/>
    <w:rsid w:val="004133C5"/>
    <w:rsid w:val="004151CA"/>
    <w:rsid w:val="0042387E"/>
    <w:rsid w:val="00430D16"/>
    <w:rsid w:val="00442A18"/>
    <w:rsid w:val="00452422"/>
    <w:rsid w:val="00452D66"/>
    <w:rsid w:val="00455747"/>
    <w:rsid w:val="00456E05"/>
    <w:rsid w:val="00456FDC"/>
    <w:rsid w:val="00466132"/>
    <w:rsid w:val="00480596"/>
    <w:rsid w:val="00482BC0"/>
    <w:rsid w:val="00487E54"/>
    <w:rsid w:val="00495AF6"/>
    <w:rsid w:val="0049604A"/>
    <w:rsid w:val="004B0DE7"/>
    <w:rsid w:val="004B509D"/>
    <w:rsid w:val="004C129B"/>
    <w:rsid w:val="004C2F10"/>
    <w:rsid w:val="004C329D"/>
    <w:rsid w:val="004C4610"/>
    <w:rsid w:val="004C48ED"/>
    <w:rsid w:val="004D05E4"/>
    <w:rsid w:val="004E205E"/>
    <w:rsid w:val="004E3FC4"/>
    <w:rsid w:val="004E7A28"/>
    <w:rsid w:val="004F17F6"/>
    <w:rsid w:val="00505430"/>
    <w:rsid w:val="005111C7"/>
    <w:rsid w:val="00516BE3"/>
    <w:rsid w:val="00527C8F"/>
    <w:rsid w:val="0053173A"/>
    <w:rsid w:val="005363D3"/>
    <w:rsid w:val="00536FF8"/>
    <w:rsid w:val="00551C95"/>
    <w:rsid w:val="00557B9E"/>
    <w:rsid w:val="00561420"/>
    <w:rsid w:val="005623B5"/>
    <w:rsid w:val="00562FC0"/>
    <w:rsid w:val="00566298"/>
    <w:rsid w:val="00570039"/>
    <w:rsid w:val="00575955"/>
    <w:rsid w:val="00576670"/>
    <w:rsid w:val="0059577B"/>
    <w:rsid w:val="005A165C"/>
    <w:rsid w:val="005A1BEE"/>
    <w:rsid w:val="005A56B4"/>
    <w:rsid w:val="005B23A3"/>
    <w:rsid w:val="005B4B60"/>
    <w:rsid w:val="005B659C"/>
    <w:rsid w:val="005C3CCD"/>
    <w:rsid w:val="005D3BF2"/>
    <w:rsid w:val="005D7CF1"/>
    <w:rsid w:val="005E236C"/>
    <w:rsid w:val="005E4D26"/>
    <w:rsid w:val="00600677"/>
    <w:rsid w:val="006123F7"/>
    <w:rsid w:val="006200E0"/>
    <w:rsid w:val="00622029"/>
    <w:rsid w:val="00630937"/>
    <w:rsid w:val="00630B92"/>
    <w:rsid w:val="006435BF"/>
    <w:rsid w:val="00665402"/>
    <w:rsid w:val="006713A4"/>
    <w:rsid w:val="00674F32"/>
    <w:rsid w:val="00680459"/>
    <w:rsid w:val="006832DF"/>
    <w:rsid w:val="00684AFD"/>
    <w:rsid w:val="00686DB1"/>
    <w:rsid w:val="00693110"/>
    <w:rsid w:val="00695101"/>
    <w:rsid w:val="00697F79"/>
    <w:rsid w:val="006A3A7C"/>
    <w:rsid w:val="006B49E1"/>
    <w:rsid w:val="006C3F21"/>
    <w:rsid w:val="006C4AC3"/>
    <w:rsid w:val="006C5874"/>
    <w:rsid w:val="006E080E"/>
    <w:rsid w:val="006E7732"/>
    <w:rsid w:val="006E7B03"/>
    <w:rsid w:val="006F008D"/>
    <w:rsid w:val="00705344"/>
    <w:rsid w:val="00710B7C"/>
    <w:rsid w:val="00720EA6"/>
    <w:rsid w:val="00721B52"/>
    <w:rsid w:val="00723E97"/>
    <w:rsid w:val="0073262A"/>
    <w:rsid w:val="0073674F"/>
    <w:rsid w:val="00755117"/>
    <w:rsid w:val="0076083B"/>
    <w:rsid w:val="007621FC"/>
    <w:rsid w:val="00772B40"/>
    <w:rsid w:val="00781AA5"/>
    <w:rsid w:val="007868B2"/>
    <w:rsid w:val="007B5D04"/>
    <w:rsid w:val="007B603B"/>
    <w:rsid w:val="007C077E"/>
    <w:rsid w:val="007E2DC1"/>
    <w:rsid w:val="007E2FB2"/>
    <w:rsid w:val="007E3D11"/>
    <w:rsid w:val="007F2D40"/>
    <w:rsid w:val="008125EE"/>
    <w:rsid w:val="008311C2"/>
    <w:rsid w:val="0084408F"/>
    <w:rsid w:val="00856315"/>
    <w:rsid w:val="008571BB"/>
    <w:rsid w:val="00862611"/>
    <w:rsid w:val="0086585B"/>
    <w:rsid w:val="008711B2"/>
    <w:rsid w:val="008720F8"/>
    <w:rsid w:val="008741BB"/>
    <w:rsid w:val="00875877"/>
    <w:rsid w:val="00893806"/>
    <w:rsid w:val="008A24B0"/>
    <w:rsid w:val="008A260F"/>
    <w:rsid w:val="008A3183"/>
    <w:rsid w:val="008A4136"/>
    <w:rsid w:val="008A4E47"/>
    <w:rsid w:val="008B6275"/>
    <w:rsid w:val="008C2D67"/>
    <w:rsid w:val="008F1EBF"/>
    <w:rsid w:val="008F2199"/>
    <w:rsid w:val="008F27D6"/>
    <w:rsid w:val="008F34D7"/>
    <w:rsid w:val="00904DAF"/>
    <w:rsid w:val="00905934"/>
    <w:rsid w:val="00921945"/>
    <w:rsid w:val="00937535"/>
    <w:rsid w:val="009420E2"/>
    <w:rsid w:val="00950E70"/>
    <w:rsid w:val="00963DF5"/>
    <w:rsid w:val="00966484"/>
    <w:rsid w:val="00982111"/>
    <w:rsid w:val="0099387C"/>
    <w:rsid w:val="00996FCF"/>
    <w:rsid w:val="009A0A2D"/>
    <w:rsid w:val="009A6A53"/>
    <w:rsid w:val="009B1F20"/>
    <w:rsid w:val="009B3D48"/>
    <w:rsid w:val="009D0C69"/>
    <w:rsid w:val="009D104B"/>
    <w:rsid w:val="009E1794"/>
    <w:rsid w:val="009F0A8D"/>
    <w:rsid w:val="009F1A31"/>
    <w:rsid w:val="00A02264"/>
    <w:rsid w:val="00A0438B"/>
    <w:rsid w:val="00A06224"/>
    <w:rsid w:val="00A23571"/>
    <w:rsid w:val="00A36141"/>
    <w:rsid w:val="00A562CF"/>
    <w:rsid w:val="00A57E18"/>
    <w:rsid w:val="00A6015B"/>
    <w:rsid w:val="00A66EFE"/>
    <w:rsid w:val="00A769E0"/>
    <w:rsid w:val="00A95FA8"/>
    <w:rsid w:val="00AA1350"/>
    <w:rsid w:val="00AA2B36"/>
    <w:rsid w:val="00AA3F5E"/>
    <w:rsid w:val="00AA4E2F"/>
    <w:rsid w:val="00AB0F23"/>
    <w:rsid w:val="00AB2188"/>
    <w:rsid w:val="00AC16EA"/>
    <w:rsid w:val="00AC5843"/>
    <w:rsid w:val="00AC7023"/>
    <w:rsid w:val="00AD1F27"/>
    <w:rsid w:val="00AD2A5E"/>
    <w:rsid w:val="00AE4788"/>
    <w:rsid w:val="00AE5516"/>
    <w:rsid w:val="00AE5590"/>
    <w:rsid w:val="00B008EF"/>
    <w:rsid w:val="00B02FCE"/>
    <w:rsid w:val="00B05950"/>
    <w:rsid w:val="00B103C3"/>
    <w:rsid w:val="00B34560"/>
    <w:rsid w:val="00B36E42"/>
    <w:rsid w:val="00B43256"/>
    <w:rsid w:val="00B447B4"/>
    <w:rsid w:val="00B60CEB"/>
    <w:rsid w:val="00B71CA3"/>
    <w:rsid w:val="00B73F29"/>
    <w:rsid w:val="00B80BA8"/>
    <w:rsid w:val="00B824B6"/>
    <w:rsid w:val="00B8687C"/>
    <w:rsid w:val="00B97CF1"/>
    <w:rsid w:val="00BA100E"/>
    <w:rsid w:val="00BA5213"/>
    <w:rsid w:val="00BC1503"/>
    <w:rsid w:val="00BD4E82"/>
    <w:rsid w:val="00BD5556"/>
    <w:rsid w:val="00BD56B6"/>
    <w:rsid w:val="00BD7DD5"/>
    <w:rsid w:val="00BE6079"/>
    <w:rsid w:val="00BF1C21"/>
    <w:rsid w:val="00C01F55"/>
    <w:rsid w:val="00C136F3"/>
    <w:rsid w:val="00C14AD4"/>
    <w:rsid w:val="00C17965"/>
    <w:rsid w:val="00C2032F"/>
    <w:rsid w:val="00C265F2"/>
    <w:rsid w:val="00C271AF"/>
    <w:rsid w:val="00C42BAF"/>
    <w:rsid w:val="00C44614"/>
    <w:rsid w:val="00C50C46"/>
    <w:rsid w:val="00C54360"/>
    <w:rsid w:val="00C65C71"/>
    <w:rsid w:val="00C65DBE"/>
    <w:rsid w:val="00C85F69"/>
    <w:rsid w:val="00C92211"/>
    <w:rsid w:val="00C96F80"/>
    <w:rsid w:val="00CD4ABC"/>
    <w:rsid w:val="00CE675F"/>
    <w:rsid w:val="00CF18E4"/>
    <w:rsid w:val="00CF217D"/>
    <w:rsid w:val="00D04244"/>
    <w:rsid w:val="00D11508"/>
    <w:rsid w:val="00D16B16"/>
    <w:rsid w:val="00D41459"/>
    <w:rsid w:val="00D47B37"/>
    <w:rsid w:val="00D61CC8"/>
    <w:rsid w:val="00D82E20"/>
    <w:rsid w:val="00D82FBF"/>
    <w:rsid w:val="00DA43C6"/>
    <w:rsid w:val="00DA4834"/>
    <w:rsid w:val="00DB1C16"/>
    <w:rsid w:val="00DB3E10"/>
    <w:rsid w:val="00DB4FC6"/>
    <w:rsid w:val="00DB55C5"/>
    <w:rsid w:val="00DC4E56"/>
    <w:rsid w:val="00DC6D29"/>
    <w:rsid w:val="00DC7039"/>
    <w:rsid w:val="00DF01BD"/>
    <w:rsid w:val="00DF66A2"/>
    <w:rsid w:val="00E02318"/>
    <w:rsid w:val="00E040B6"/>
    <w:rsid w:val="00E1486E"/>
    <w:rsid w:val="00E1698B"/>
    <w:rsid w:val="00E23638"/>
    <w:rsid w:val="00E51C01"/>
    <w:rsid w:val="00E72692"/>
    <w:rsid w:val="00E76A13"/>
    <w:rsid w:val="00E87D25"/>
    <w:rsid w:val="00E97AA8"/>
    <w:rsid w:val="00EB3A21"/>
    <w:rsid w:val="00EC1756"/>
    <w:rsid w:val="00EC5EE5"/>
    <w:rsid w:val="00ED0514"/>
    <w:rsid w:val="00ED371E"/>
    <w:rsid w:val="00EE51C5"/>
    <w:rsid w:val="00EF1D6E"/>
    <w:rsid w:val="00EF5238"/>
    <w:rsid w:val="00EF6DD9"/>
    <w:rsid w:val="00EF7D49"/>
    <w:rsid w:val="00F1259E"/>
    <w:rsid w:val="00F34CD9"/>
    <w:rsid w:val="00F43F18"/>
    <w:rsid w:val="00F55CC6"/>
    <w:rsid w:val="00F62413"/>
    <w:rsid w:val="00F63B5C"/>
    <w:rsid w:val="00F72B00"/>
    <w:rsid w:val="00F75C22"/>
    <w:rsid w:val="00F82976"/>
    <w:rsid w:val="00F866EF"/>
    <w:rsid w:val="00F86E31"/>
    <w:rsid w:val="00F949C2"/>
    <w:rsid w:val="00F97156"/>
    <w:rsid w:val="00FA4F1C"/>
    <w:rsid w:val="00FA7C95"/>
    <w:rsid w:val="00FB7FE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473F49"/>
  <w15:docId w15:val="{502587E1-DB4F-46EC-8BF6-F0A5DF2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C"/>
    <w:pPr>
      <w:overflowPunct w:val="0"/>
      <w:autoSpaceDE w:val="0"/>
      <w:autoSpaceDN w:val="0"/>
      <w:adjustRightInd w:val="0"/>
      <w:textAlignment w:val="baseline"/>
    </w:pPr>
    <w:rPr>
      <w:lang w:val="en-US" w:eastAsia="en-MY"/>
    </w:rPr>
  </w:style>
  <w:style w:type="paragraph" w:styleId="Heading1">
    <w:name w:val="heading 1"/>
    <w:basedOn w:val="Normal"/>
    <w:next w:val="Normal"/>
    <w:qFormat/>
    <w:rsid w:val="002C208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D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C20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208C"/>
  </w:style>
  <w:style w:type="paragraph" w:styleId="BodyText2">
    <w:name w:val="Body Text 2"/>
    <w:basedOn w:val="Normal"/>
    <w:rsid w:val="002C208C"/>
    <w:pPr>
      <w:widowControl w:val="0"/>
      <w:ind w:left="720" w:hanging="720"/>
      <w:jc w:val="both"/>
    </w:pPr>
    <w:rPr>
      <w:sz w:val="22"/>
      <w:lang w:val="en-GB"/>
    </w:rPr>
  </w:style>
  <w:style w:type="paragraph" w:styleId="BodyTextIndent2">
    <w:name w:val="Body Text Indent 2"/>
    <w:basedOn w:val="Normal"/>
    <w:rsid w:val="002C208C"/>
    <w:pPr>
      <w:ind w:left="720" w:hanging="720"/>
      <w:jc w:val="both"/>
    </w:pPr>
    <w:rPr>
      <w:rFonts w:ascii="Arial" w:hAnsi="Arial"/>
    </w:rPr>
  </w:style>
  <w:style w:type="paragraph" w:customStyle="1" w:styleId="DefaultText">
    <w:name w:val="Default Text"/>
    <w:basedOn w:val="Normal"/>
    <w:rsid w:val="002C208C"/>
    <w:rPr>
      <w:sz w:val="24"/>
    </w:rPr>
  </w:style>
  <w:style w:type="paragraph" w:styleId="ListParagraph">
    <w:name w:val="List Paragraph"/>
    <w:basedOn w:val="Normal"/>
    <w:uiPriority w:val="34"/>
    <w:qFormat/>
    <w:rsid w:val="00060CB3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MY"/>
    </w:rPr>
  </w:style>
  <w:style w:type="character" w:styleId="Strong">
    <w:name w:val="Strong"/>
    <w:basedOn w:val="DefaultParagraphFont"/>
    <w:uiPriority w:val="22"/>
    <w:qFormat/>
    <w:rsid w:val="00C13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FE"/>
    <w:rPr>
      <w:lang w:val="en-US"/>
    </w:rPr>
  </w:style>
  <w:style w:type="character" w:customStyle="1" w:styleId="apple-converted-space">
    <w:name w:val="apple-converted-space"/>
    <w:basedOn w:val="DefaultParagraphFont"/>
    <w:rsid w:val="009D104B"/>
  </w:style>
  <w:style w:type="character" w:styleId="CommentReference">
    <w:name w:val="annotation reference"/>
    <w:basedOn w:val="DefaultParagraphFont"/>
    <w:uiPriority w:val="99"/>
    <w:semiHidden/>
    <w:unhideWhenUsed/>
    <w:rsid w:val="008A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47"/>
    <w:rPr>
      <w:lang w:val="en-US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47"/>
    <w:rPr>
      <w:b/>
      <w:bCs/>
      <w:lang w:val="en-US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47"/>
    <w:rPr>
      <w:rFonts w:ascii="Tahoma" w:hAnsi="Tahoma" w:cs="Tahoma"/>
      <w:sz w:val="16"/>
      <w:szCs w:val="16"/>
      <w:lang w:val="en-US"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F1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MY"/>
    </w:rPr>
  </w:style>
  <w:style w:type="paragraph" w:styleId="BodyText">
    <w:name w:val="Body Text"/>
    <w:basedOn w:val="Normal"/>
    <w:link w:val="BodyTextChar"/>
    <w:uiPriority w:val="99"/>
    <w:unhideWhenUsed/>
    <w:rsid w:val="00FA4F1C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4F1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DC4E56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DC4E56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F86E3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86E31"/>
    <w:rPr>
      <w:rFonts w:eastAsia="SimSun"/>
      <w:b/>
      <w:bCs/>
      <w:sz w:val="24"/>
      <w:szCs w:val="24"/>
      <w:lang w:val="en-US" w:eastAsia="en-US"/>
    </w:rPr>
  </w:style>
  <w:style w:type="character" w:customStyle="1" w:styleId="contactinfo1">
    <w:name w:val="contactinfo1"/>
    <w:basedOn w:val="DefaultParagraphFont"/>
    <w:rsid w:val="00F86E31"/>
    <w:rPr>
      <w:b w:val="0"/>
      <w:bCs w:val="0"/>
      <w:color w:val="D5B86A"/>
      <w:sz w:val="26"/>
      <w:szCs w:val="26"/>
    </w:rPr>
  </w:style>
  <w:style w:type="character" w:customStyle="1" w:styleId="style11">
    <w:name w:val="style11"/>
    <w:basedOn w:val="DefaultParagraphFont"/>
    <w:rsid w:val="00F86E31"/>
    <w:rPr>
      <w:color w:val="CCCCC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MY"/>
    </w:rPr>
  </w:style>
  <w:style w:type="paragraph" w:customStyle="1" w:styleId="Level2">
    <w:name w:val="Level 2"/>
    <w:basedOn w:val="Heading2"/>
    <w:rsid w:val="00EF5238"/>
    <w:pPr>
      <w:keepNext w:val="0"/>
      <w:keepLines w:val="0"/>
      <w:overflowPunct/>
      <w:autoSpaceDE/>
      <w:autoSpaceDN/>
      <w:adjustRightInd/>
      <w:spacing w:before="0" w:after="240" w:line="260" w:lineRule="atLeast"/>
      <w:jc w:val="both"/>
      <w:textAlignment w:val="auto"/>
    </w:pPr>
    <w:rPr>
      <w:rFonts w:ascii="Arial" w:eastAsia="Times New Roman" w:hAnsi="Arial" w:cs="Times New Roman"/>
      <w:b w:val="0"/>
      <w:bCs w:val="0"/>
      <w:color w:val="auto"/>
      <w:sz w:val="21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1BD"/>
    <w:rPr>
      <w:rFonts w:asciiTheme="majorHAnsi" w:eastAsiaTheme="majorEastAsia" w:hAnsiTheme="majorHAnsi" w:cstheme="majorBidi"/>
      <w:color w:val="243F60" w:themeColor="accent1" w:themeShade="7F"/>
      <w:lang w:val="en-US" w:eastAsia="en-MY"/>
    </w:rPr>
  </w:style>
  <w:style w:type="character" w:styleId="PlaceholderText">
    <w:name w:val="Placeholder Text"/>
    <w:basedOn w:val="DefaultParagraphFont"/>
    <w:uiPriority w:val="99"/>
    <w:semiHidden/>
    <w:rsid w:val="008A260F"/>
    <w:rPr>
      <w:color w:val="808080"/>
    </w:rPr>
  </w:style>
  <w:style w:type="table" w:styleId="TableGrid">
    <w:name w:val="Table Grid"/>
    <w:basedOn w:val="TableNormal"/>
    <w:uiPriority w:val="59"/>
    <w:unhideWhenUsed/>
    <w:rsid w:val="00D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86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MY"/>
    </w:rPr>
  </w:style>
  <w:style w:type="character" w:styleId="Hyperlink">
    <w:name w:val="Hyperlink"/>
    <w:basedOn w:val="DefaultParagraphFont"/>
    <w:uiPriority w:val="99"/>
    <w:unhideWhenUsed/>
    <w:rsid w:val="00686D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7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3B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arlsbergMY" TargetMode="External"/><Relationship Id="rId7" Type="http://schemas.openxmlformats.org/officeDocument/2006/relationships/image" Target="media/image1.wmf"/><Relationship Id="rId2" Type="http://schemas.openxmlformats.org/officeDocument/2006/relationships/hyperlink" Target="https://www.facebook.com/CarlsbergMalaysia" TargetMode="External"/><Relationship Id="rId1" Type="http://schemas.openxmlformats.org/officeDocument/2006/relationships/hyperlink" Target="mailto:mygroupcomm@carlsberg.asia" TargetMode="External"/><Relationship Id="rId6" Type="http://schemas.openxmlformats.org/officeDocument/2006/relationships/hyperlink" Target="https://twitter.com/CarlsbergMY" TargetMode="External"/><Relationship Id="rId5" Type="http://schemas.openxmlformats.org/officeDocument/2006/relationships/hyperlink" Target="https://www.facebook.com/CarlsbergMalaysia" TargetMode="External"/><Relationship Id="rId4" Type="http://schemas.openxmlformats.org/officeDocument/2006/relationships/hyperlink" Target="mailto:mygroupcomm@carlsberg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A34036B5564BAB4E24916F925873" ma:contentTypeVersion="17" ma:contentTypeDescription="Create a new document." ma:contentTypeScope="" ma:versionID="22c840b25725272356c481390f750b6d">
  <xsd:schema xmlns:xsd="http://www.w3.org/2001/XMLSchema" xmlns:xs="http://www.w3.org/2001/XMLSchema" xmlns:p="http://schemas.microsoft.com/office/2006/metadata/properties" xmlns:ns2="c0b3103e-1561-4c63-a563-bf5852f9fbf8" xmlns:ns3="702a31b9-e5ae-4840-add2-3a2866c41754" targetNamespace="http://schemas.microsoft.com/office/2006/metadata/properties" ma:root="true" ma:fieldsID="73906ebb81aee1e7538b4047e0770c50" ns2:_="" ns3:_="">
    <xsd:import namespace="c0b3103e-1561-4c63-a563-bf5852f9fbf8"/>
    <xsd:import namespace="702a31b9-e5ae-4840-add2-3a2866c4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103e-1561-4c63-a563-bf5852f9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31b9-e5ae-4840-add2-3a2866c41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1e3c67d-ebb3-4cf1-834a-e0d186fa134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2A1F-F26E-42F0-B23B-C421469F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3103e-1561-4c63-a563-bf5852f9fbf8"/>
    <ds:schemaRef ds:uri="702a31b9-e5ae-4840-add2-3a2866c4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CA41B-624C-4C82-B6ED-522BC5CC274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2a31b9-e5ae-4840-add2-3a2866c41754"/>
    <ds:schemaRef ds:uri="c0b3103e-1561-4c63-a563-bf5852f9f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DF0668-87AF-410E-B4CB-A1B35A472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E1168-B8CD-49F7-B9A5-3D92BA12AD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FD25BE-1FC8-4D47-87BA-08CDB67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LETTER OF UNDERTAKING</vt:lpstr>
      </vt:variant>
      <vt:variant>
        <vt:i4>0</vt:i4>
      </vt:variant>
    </vt:vector>
  </HeadingPairs>
  <TitlesOfParts>
    <vt:vector size="1" baseType="lpstr">
      <vt:lpstr>LETTER OF UNDERTAKING</vt:lpstr>
    </vt:vector>
  </TitlesOfParts>
  <Company>Carlsberg Brewery Malaysia Berhad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UNDERTAKING</dc:title>
  <dc:creator>Olympia Industries Berhad</dc:creator>
  <cp:lastModifiedBy>Andel CC Khoo</cp:lastModifiedBy>
  <cp:revision>9</cp:revision>
  <cp:lastPrinted>2006-08-17T06:28:00Z</cp:lastPrinted>
  <dcterms:created xsi:type="dcterms:W3CDTF">2021-08-14T14:04:00Z</dcterms:created>
  <dcterms:modified xsi:type="dcterms:W3CDTF">2021-08-18T09:44:00Z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0x0101007CB0A34036B5564BAB4E24916F925873</vt:lpwstr>
  </property>
  <property fmtid="{D5CDD505-2E9C-101B-9397-08002B2CF9AE}" pid="3" name="TaxCatchAll">
    <vt:lpwstr>1;#Internal|7dc45b93-a046-4ff3-ae14-bc3e86b23e83</vt:lpwstr>
  </property>
  <property fmtid="{D5CDD505-2E9C-101B-9397-08002B2CF9AE}" pid="4" name="g3d252f8bb6a446392d7fbae9f20ca77">
    <vt:lpwstr>Internal|7dc45b93-a046-4ff3-ae14-bc3e86b23e83</vt:lpwstr>
  </property>
  <property fmtid="{D5CDD505-2E9C-101B-9397-08002B2CF9AE}" pid="5" name="Classification">
    <vt:lpwstr>1;#Internal|7dc45b93-a046-4ff3-ae14-bc3e86b23e83</vt:lpwstr>
  </property>
  <property fmtid="{D5CDD505-2E9C-101B-9397-08002B2CF9AE}" pid="6" name="g495c6ceaa09411c9cb3500051561ead">
    <vt:lpwstr/>
  </property>
  <property fmtid="{D5CDD505-2E9C-101B-9397-08002B2CF9AE}" pid="7" name="p00bec507ce3468280d01feea6306a5a">
    <vt:lpwstr/>
  </property>
  <property fmtid="{D5CDD505-2E9C-101B-9397-08002B2CF9AE}" pid="8" name="le6e63c9d2e64872aab0a73d5d11e2a6">
    <vt:lpwstr/>
  </property>
  <property fmtid="{D5CDD505-2E9C-101B-9397-08002B2CF9AE}" pid="9" name="j57207e2f41d49329a73939b6d2a0839">
    <vt:lpwstr/>
  </property>
  <property fmtid="{D5CDD505-2E9C-101B-9397-08002B2CF9AE}" pid="10" name="f7478c969a8641d5baa173d1d5521f31">
    <vt:lpwstr/>
  </property>
  <property fmtid="{D5CDD505-2E9C-101B-9397-08002B2CF9AE}" pid="11" name="Brand">
    <vt:lpwstr/>
  </property>
  <property fmtid="{D5CDD505-2E9C-101B-9397-08002B2CF9AE}" pid="12" name="Country">
    <vt:lpwstr/>
  </property>
  <property fmtid="{D5CDD505-2E9C-101B-9397-08002B2CF9AE}" pid="13" name="CarlsbergCompany">
    <vt:lpwstr/>
  </property>
  <property fmtid="{D5CDD505-2E9C-101B-9397-08002B2CF9AE}" pid="14" name="Carlsberg_x0020_Function">
    <vt:lpwstr/>
  </property>
  <property fmtid="{D5CDD505-2E9C-101B-9397-08002B2CF9AE}" pid="15" name="OtherParty">
    <vt:lpwstr/>
  </property>
  <property fmtid="{D5CDD505-2E9C-101B-9397-08002B2CF9AE}" pid="16" name="Carlsberg Function">
    <vt:lpwstr/>
  </property>
</Properties>
</file>